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spacing w:before="306" w:line="239" w:lineRule="auto"/>
        <w:jc w:val="center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1C1F23"/>
          <w:spacing w:val="9"/>
          <w:sz w:val="44"/>
          <w:szCs w:val="44"/>
        </w:rPr>
        <w:t>机器人轨迹普及赛主题与规则</w:t>
      </w:r>
    </w:p>
    <w:p>
      <w:pPr>
        <w:spacing w:line="250" w:lineRule="auto"/>
        <w:rPr>
          <w:rFonts w:ascii="Arial"/>
          <w:sz w:val="21"/>
        </w:rPr>
      </w:pPr>
    </w:p>
    <w:p>
      <w:pPr>
        <w:pStyle w:val="2"/>
        <w:spacing w:before="65" w:line="229" w:lineRule="auto"/>
        <w:ind w:left="456"/>
        <w:outlineLvl w:val="1"/>
        <w:rPr>
          <w:sz w:val="32"/>
          <w:szCs w:val="32"/>
        </w:rPr>
      </w:pPr>
      <w:r>
        <w:rPr>
          <w:b/>
          <w:bCs/>
          <w:sz w:val="32"/>
          <w:szCs w:val="32"/>
        </w:rPr>
        <w:t>1</w:t>
      </w:r>
      <w:r>
        <w:rPr>
          <w:spacing w:val="44"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比赛简介及主题</w:t>
      </w:r>
    </w:p>
    <w:p>
      <w:pPr>
        <w:pStyle w:val="2"/>
        <w:spacing w:before="219" w:line="431" w:lineRule="auto"/>
        <w:ind w:left="29" w:right="49" w:firstLine="419"/>
        <w:rPr>
          <w:sz w:val="32"/>
          <w:szCs w:val="32"/>
        </w:rPr>
      </w:pPr>
      <w:r>
        <w:rPr>
          <w:sz w:val="32"/>
          <w:szCs w:val="32"/>
        </w:rPr>
        <w:t>本次比赛主题为“跟着悟空游山西</w:t>
      </w:r>
      <w:r>
        <w:rPr>
          <w:spacing w:val="-57"/>
          <w:sz w:val="32"/>
          <w:szCs w:val="32"/>
        </w:rPr>
        <w:t xml:space="preserve"> </w:t>
      </w:r>
      <w:r>
        <w:rPr>
          <w:sz w:val="32"/>
          <w:szCs w:val="32"/>
        </w:rPr>
        <w:t>”。“跟着悟空游山西</w:t>
      </w:r>
      <w:r>
        <w:rPr>
          <w:spacing w:val="-73"/>
          <w:sz w:val="32"/>
          <w:szCs w:val="32"/>
        </w:rPr>
        <w:t xml:space="preserve"> </w:t>
      </w:r>
      <w:r>
        <w:rPr>
          <w:sz w:val="32"/>
          <w:szCs w:val="32"/>
        </w:rPr>
        <w:t>”旨在让青少年学生深入体验山</w:t>
      </w:r>
      <w:r>
        <w:rPr>
          <w:spacing w:val="7"/>
          <w:sz w:val="32"/>
          <w:szCs w:val="32"/>
        </w:rPr>
        <w:t>西文旅宝藏。根据赛事任务要求，参赛选手能够运用各类传感器包括但不限于视觉识别、物理量（温度、光强、距离）感知、位置（坐标、方向）定位等自行设计制作机器人，使机器人具备巡线识别、旋转以及对任务“物品</w:t>
      </w:r>
      <w:r>
        <w:rPr>
          <w:spacing w:val="-52"/>
          <w:sz w:val="32"/>
          <w:szCs w:val="32"/>
        </w:rPr>
        <w:t xml:space="preserve"> </w:t>
      </w:r>
      <w:r>
        <w:rPr>
          <w:spacing w:val="7"/>
          <w:sz w:val="32"/>
          <w:szCs w:val="32"/>
        </w:rPr>
        <w:t>”的搬运等功能。</w:t>
      </w:r>
    </w:p>
    <w:p>
      <w:pPr>
        <w:pStyle w:val="2"/>
        <w:spacing w:before="3" w:line="232" w:lineRule="auto"/>
        <w:ind w:left="443"/>
        <w:outlineLvl w:val="1"/>
        <w:rPr>
          <w:sz w:val="32"/>
          <w:szCs w:val="32"/>
        </w:rPr>
      </w:pPr>
      <w:r>
        <w:rPr>
          <w:b/>
          <w:bCs/>
          <w:spacing w:val="2"/>
          <w:sz w:val="32"/>
          <w:szCs w:val="32"/>
        </w:rPr>
        <w:t>2</w:t>
      </w:r>
      <w:r>
        <w:rPr>
          <w:spacing w:val="22"/>
          <w:sz w:val="32"/>
          <w:szCs w:val="32"/>
        </w:rPr>
        <w:t xml:space="preserve"> </w:t>
      </w:r>
      <w:r>
        <w:rPr>
          <w:b/>
          <w:bCs/>
          <w:spacing w:val="2"/>
          <w:sz w:val="32"/>
          <w:szCs w:val="32"/>
        </w:rPr>
        <w:t>组队方式</w:t>
      </w:r>
    </w:p>
    <w:p>
      <w:pPr>
        <w:pStyle w:val="2"/>
        <w:spacing w:before="280" w:line="229" w:lineRule="auto"/>
        <w:jc w:val="right"/>
        <w:rPr>
          <w:spacing w:val="-14"/>
          <w:sz w:val="32"/>
          <w:szCs w:val="32"/>
        </w:rPr>
      </w:pPr>
      <w:r>
        <w:rPr>
          <w:spacing w:val="6"/>
          <w:sz w:val="32"/>
          <w:szCs w:val="32"/>
        </w:rPr>
        <w:t>参赛队按小学、初中两个组别进行比赛。每支参赛队伍由</w:t>
      </w:r>
      <w:r>
        <w:rPr>
          <w:spacing w:val="-14"/>
          <w:sz w:val="32"/>
          <w:szCs w:val="32"/>
        </w:rPr>
        <w:t xml:space="preserve"> </w:t>
      </w:r>
    </w:p>
    <w:p>
      <w:pPr>
        <w:pStyle w:val="2"/>
        <w:spacing w:before="280" w:line="229" w:lineRule="auto"/>
        <w:jc w:val="both"/>
        <w:rPr>
          <w:sz w:val="32"/>
          <w:szCs w:val="32"/>
        </w:rPr>
      </w:pPr>
      <w:r>
        <w:rPr>
          <w:spacing w:val="6"/>
          <w:sz w:val="32"/>
          <w:szCs w:val="32"/>
        </w:rPr>
        <w:t>1</w:t>
      </w:r>
      <w:r>
        <w:rPr>
          <w:spacing w:val="-31"/>
          <w:sz w:val="32"/>
          <w:szCs w:val="32"/>
        </w:rPr>
        <w:t xml:space="preserve"> </w:t>
      </w:r>
      <w:r>
        <w:rPr>
          <w:spacing w:val="6"/>
          <w:sz w:val="32"/>
          <w:szCs w:val="32"/>
        </w:rPr>
        <w:t>名学生和</w:t>
      </w:r>
      <w:r>
        <w:rPr>
          <w:spacing w:val="-25"/>
          <w:sz w:val="32"/>
          <w:szCs w:val="32"/>
        </w:rPr>
        <w:t xml:space="preserve"> </w:t>
      </w:r>
      <w:r>
        <w:rPr>
          <w:spacing w:val="6"/>
          <w:sz w:val="32"/>
          <w:szCs w:val="32"/>
        </w:rPr>
        <w:t>1</w:t>
      </w:r>
      <w:r>
        <w:rPr>
          <w:spacing w:val="-31"/>
          <w:sz w:val="32"/>
          <w:szCs w:val="32"/>
        </w:rPr>
        <w:t xml:space="preserve"> </w:t>
      </w:r>
      <w:r>
        <w:rPr>
          <w:spacing w:val="6"/>
          <w:sz w:val="32"/>
          <w:szCs w:val="32"/>
        </w:rPr>
        <w:t>名教练员组成。</w:t>
      </w:r>
    </w:p>
    <w:p>
      <w:pPr>
        <w:pStyle w:val="2"/>
        <w:spacing w:before="257" w:line="232" w:lineRule="auto"/>
        <w:ind w:left="445"/>
        <w:outlineLvl w:val="1"/>
        <w:rPr>
          <w:sz w:val="32"/>
          <w:szCs w:val="32"/>
        </w:rPr>
      </w:pPr>
      <w:r>
        <w:rPr>
          <w:b/>
          <w:bCs/>
          <w:spacing w:val="-3"/>
          <w:sz w:val="32"/>
          <w:szCs w:val="32"/>
        </w:rPr>
        <w:t>3</w:t>
      </w:r>
      <w:r>
        <w:rPr>
          <w:spacing w:val="45"/>
          <w:sz w:val="32"/>
          <w:szCs w:val="32"/>
        </w:rPr>
        <w:t xml:space="preserve"> </w:t>
      </w:r>
      <w:r>
        <w:rPr>
          <w:b/>
          <w:bCs/>
          <w:spacing w:val="-3"/>
          <w:sz w:val="32"/>
          <w:szCs w:val="32"/>
        </w:rPr>
        <w:t>比赛场地</w:t>
      </w:r>
    </w:p>
    <w:p>
      <w:pPr>
        <w:pStyle w:val="2"/>
        <w:spacing w:before="217" w:line="232" w:lineRule="auto"/>
        <w:ind w:left="445"/>
        <w:outlineLvl w:val="2"/>
        <w:rPr>
          <w:sz w:val="32"/>
          <w:szCs w:val="32"/>
        </w:rPr>
      </w:pPr>
      <w:r>
        <w:rPr>
          <w:b/>
          <w:bCs/>
          <w:spacing w:val="-1"/>
          <w:sz w:val="32"/>
          <w:szCs w:val="32"/>
        </w:rPr>
        <w:t>3.1</w:t>
      </w:r>
      <w:r>
        <w:rPr>
          <w:spacing w:val="44"/>
          <w:sz w:val="32"/>
          <w:szCs w:val="32"/>
        </w:rPr>
        <w:t xml:space="preserve"> </w:t>
      </w:r>
      <w:r>
        <w:rPr>
          <w:b/>
          <w:bCs/>
          <w:spacing w:val="-1"/>
          <w:sz w:val="32"/>
          <w:szCs w:val="32"/>
        </w:rPr>
        <w:t>比赛场地</w:t>
      </w:r>
    </w:p>
    <w:p>
      <w:pPr>
        <w:spacing w:before="120" w:line="5522" w:lineRule="exact"/>
        <w:ind w:firstLine="2531"/>
      </w:pPr>
      <w:r>
        <w:rPr>
          <w:position w:val="-110"/>
        </w:rPr>
        <w:drawing>
          <wp:inline distT="0" distB="0" distL="0" distR="0">
            <wp:extent cx="2336165" cy="3506470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36291" cy="3506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85" w:lineRule="auto"/>
        <w:rPr>
          <w:rFonts w:ascii="Arial"/>
          <w:sz w:val="21"/>
        </w:rPr>
      </w:pPr>
    </w:p>
    <w:p>
      <w:pPr>
        <w:pStyle w:val="2"/>
        <w:spacing w:before="65" w:line="228" w:lineRule="auto"/>
        <w:ind w:left="3465"/>
      </w:pPr>
      <w:r>
        <w:rPr>
          <w:b/>
          <w:bCs/>
          <w:spacing w:val="-1"/>
        </w:rPr>
        <w:t>图示：</w:t>
      </w:r>
      <w:r>
        <w:rPr>
          <w:spacing w:val="-50"/>
        </w:rPr>
        <w:t xml:space="preserve"> </w:t>
      </w:r>
      <w:r>
        <w:rPr>
          <w:b/>
          <w:bCs/>
          <w:spacing w:val="-1"/>
        </w:rPr>
        <w:t>比赛场地样图</w:t>
      </w:r>
    </w:p>
    <w:p>
      <w:pPr>
        <w:spacing w:line="228" w:lineRule="auto"/>
        <w:sectPr>
          <w:pgSz w:w="11906" w:h="16839"/>
          <w:pgMar w:top="1431" w:right="1747" w:bottom="0" w:left="1785" w:header="0" w:footer="0" w:gutter="0"/>
          <w:cols w:space="720" w:num="1"/>
        </w:sectPr>
      </w:pPr>
    </w:p>
    <w:p>
      <w:pPr>
        <w:pStyle w:val="2"/>
        <w:spacing w:before="42" w:line="231" w:lineRule="auto"/>
        <w:ind w:left="445"/>
        <w:outlineLvl w:val="2"/>
        <w:rPr>
          <w:sz w:val="32"/>
          <w:szCs w:val="32"/>
        </w:rPr>
      </w:pPr>
      <w:r>
        <w:rPr>
          <w:b/>
          <w:bCs/>
          <w:spacing w:val="2"/>
          <w:sz w:val="32"/>
          <w:szCs w:val="32"/>
        </w:rPr>
        <w:t>3.2</w:t>
      </w:r>
      <w:r>
        <w:rPr>
          <w:spacing w:val="23"/>
          <w:sz w:val="32"/>
          <w:szCs w:val="32"/>
        </w:rPr>
        <w:t xml:space="preserve"> </w:t>
      </w:r>
      <w:r>
        <w:rPr>
          <w:b/>
          <w:bCs/>
          <w:spacing w:val="2"/>
          <w:sz w:val="32"/>
          <w:szCs w:val="32"/>
        </w:rPr>
        <w:t>赛场规格</w:t>
      </w:r>
    </w:p>
    <w:p>
      <w:pPr>
        <w:spacing w:line="349" w:lineRule="auto"/>
        <w:rPr>
          <w:rFonts w:ascii="Arial"/>
          <w:sz w:val="32"/>
          <w:szCs w:val="32"/>
        </w:rPr>
      </w:pPr>
    </w:p>
    <w:p>
      <w:pPr>
        <w:pStyle w:val="2"/>
        <w:spacing w:before="65" w:line="229" w:lineRule="auto"/>
        <w:ind w:left="445"/>
        <w:rPr>
          <w:sz w:val="32"/>
          <w:szCs w:val="32"/>
        </w:rPr>
      </w:pPr>
      <w:r>
        <w:rPr>
          <w:spacing w:val="6"/>
          <w:sz w:val="32"/>
          <w:szCs w:val="32"/>
        </w:rPr>
        <w:t>3.2.1</w:t>
      </w:r>
      <w:r>
        <w:rPr>
          <w:spacing w:val="-33"/>
          <w:sz w:val="32"/>
          <w:szCs w:val="32"/>
        </w:rPr>
        <w:t xml:space="preserve"> </w:t>
      </w:r>
      <w:r>
        <w:rPr>
          <w:spacing w:val="6"/>
          <w:sz w:val="32"/>
          <w:szCs w:val="32"/>
        </w:rPr>
        <w:t>展示场地尺寸大小约</w:t>
      </w:r>
      <w:r>
        <w:rPr>
          <w:spacing w:val="-36"/>
          <w:sz w:val="32"/>
          <w:szCs w:val="32"/>
        </w:rPr>
        <w:t xml:space="preserve"> </w:t>
      </w:r>
      <w:r>
        <w:rPr>
          <w:spacing w:val="6"/>
          <w:sz w:val="32"/>
          <w:szCs w:val="32"/>
        </w:rPr>
        <w:t>2000</w:t>
      </w:r>
      <w:r>
        <w:rPr>
          <w:sz w:val="32"/>
          <w:szCs w:val="32"/>
        </w:rPr>
        <w:t>mm</w:t>
      </w:r>
      <w:r>
        <w:rPr>
          <w:spacing w:val="6"/>
          <w:sz w:val="32"/>
          <w:szCs w:val="32"/>
        </w:rPr>
        <w:t>×3000</w:t>
      </w:r>
      <w:r>
        <w:rPr>
          <w:sz w:val="32"/>
          <w:szCs w:val="32"/>
        </w:rPr>
        <w:t>mm</w:t>
      </w:r>
      <w:r>
        <w:rPr>
          <w:spacing w:val="33"/>
          <w:sz w:val="32"/>
          <w:szCs w:val="32"/>
        </w:rPr>
        <w:t xml:space="preserve"> </w:t>
      </w:r>
      <w:r>
        <w:rPr>
          <w:spacing w:val="6"/>
          <w:sz w:val="32"/>
          <w:szCs w:val="32"/>
        </w:rPr>
        <w:t>，材质为喷绘布。</w:t>
      </w:r>
    </w:p>
    <w:p>
      <w:pPr>
        <w:pStyle w:val="2"/>
        <w:spacing w:before="65" w:line="332" w:lineRule="auto"/>
        <w:ind w:left="36" w:right="13" w:firstLine="408"/>
        <w:rPr>
          <w:sz w:val="32"/>
          <w:szCs w:val="32"/>
        </w:rPr>
      </w:pPr>
      <w:r>
        <w:rPr>
          <w:spacing w:val="4"/>
          <w:sz w:val="32"/>
          <w:szCs w:val="32"/>
        </w:rPr>
        <w:t>3.2.2</w:t>
      </w:r>
      <w:r>
        <w:rPr>
          <w:spacing w:val="-18"/>
          <w:sz w:val="32"/>
          <w:szCs w:val="32"/>
        </w:rPr>
        <w:t xml:space="preserve"> </w:t>
      </w:r>
      <w:r>
        <w:rPr>
          <w:spacing w:val="4"/>
          <w:sz w:val="32"/>
          <w:szCs w:val="32"/>
        </w:rPr>
        <w:t>比赛场地设有长</w:t>
      </w:r>
      <w:r>
        <w:rPr>
          <w:spacing w:val="-45"/>
          <w:sz w:val="32"/>
          <w:szCs w:val="32"/>
        </w:rPr>
        <w:t xml:space="preserve"> </w:t>
      </w:r>
      <w:r>
        <w:rPr>
          <w:spacing w:val="4"/>
          <w:sz w:val="32"/>
          <w:szCs w:val="32"/>
        </w:rPr>
        <w:t>250</w:t>
      </w:r>
      <w:r>
        <w:rPr>
          <w:sz w:val="32"/>
          <w:szCs w:val="32"/>
        </w:rPr>
        <w:t>mm</w:t>
      </w:r>
      <w:r>
        <w:rPr>
          <w:spacing w:val="4"/>
          <w:sz w:val="32"/>
          <w:szCs w:val="32"/>
        </w:rPr>
        <w:t>×宽</w:t>
      </w:r>
      <w:r>
        <w:rPr>
          <w:spacing w:val="-44"/>
          <w:sz w:val="32"/>
          <w:szCs w:val="32"/>
        </w:rPr>
        <w:t xml:space="preserve"> </w:t>
      </w:r>
      <w:r>
        <w:rPr>
          <w:spacing w:val="4"/>
          <w:sz w:val="32"/>
          <w:szCs w:val="32"/>
        </w:rPr>
        <w:t>250</w:t>
      </w:r>
      <w:r>
        <w:rPr>
          <w:sz w:val="32"/>
          <w:szCs w:val="32"/>
        </w:rPr>
        <w:t>mm</w:t>
      </w:r>
      <w:r>
        <w:rPr>
          <w:spacing w:val="-42"/>
          <w:sz w:val="32"/>
          <w:szCs w:val="32"/>
        </w:rPr>
        <w:t xml:space="preserve"> </w:t>
      </w:r>
      <w:r>
        <w:rPr>
          <w:spacing w:val="4"/>
          <w:sz w:val="32"/>
          <w:szCs w:val="32"/>
        </w:rPr>
        <w:t>起点区和终点区，场地中分布有</w:t>
      </w:r>
      <w:r>
        <w:rPr>
          <w:spacing w:val="3"/>
          <w:sz w:val="32"/>
          <w:szCs w:val="32"/>
        </w:rPr>
        <w:t>一条宽25</w:t>
      </w:r>
      <w:r>
        <w:rPr>
          <w:sz w:val="32"/>
          <w:szCs w:val="32"/>
        </w:rPr>
        <w:t>mm</w:t>
      </w:r>
      <w:r>
        <w:rPr>
          <w:spacing w:val="3"/>
          <w:sz w:val="32"/>
          <w:szCs w:val="32"/>
        </w:rPr>
        <w:t>(</w:t>
      </w:r>
      <w:r>
        <w:rPr>
          <w:spacing w:val="-34"/>
          <w:sz w:val="32"/>
          <w:szCs w:val="32"/>
        </w:rPr>
        <w:t xml:space="preserve"> </w:t>
      </w:r>
      <w:r>
        <w:rPr>
          <w:spacing w:val="3"/>
          <w:sz w:val="32"/>
          <w:szCs w:val="32"/>
        </w:rPr>
        <w:t>±</w:t>
      </w:r>
      <w:r>
        <w:rPr>
          <w:sz w:val="32"/>
          <w:szCs w:val="32"/>
        </w:rPr>
        <w:t xml:space="preserve"> </w:t>
      </w:r>
      <w:r>
        <w:rPr>
          <w:spacing w:val="6"/>
          <w:sz w:val="32"/>
          <w:szCs w:val="32"/>
        </w:rPr>
        <w:t>1</w:t>
      </w:r>
      <w:r>
        <w:rPr>
          <w:sz w:val="32"/>
          <w:szCs w:val="32"/>
        </w:rPr>
        <w:t>mm</w:t>
      </w:r>
      <w:r>
        <w:rPr>
          <w:spacing w:val="6"/>
          <w:sz w:val="32"/>
          <w:szCs w:val="32"/>
        </w:rPr>
        <w:t>）的文旅路线。</w:t>
      </w:r>
    </w:p>
    <w:p>
      <w:pPr>
        <w:pStyle w:val="2"/>
        <w:spacing w:before="65" w:line="332" w:lineRule="auto"/>
        <w:ind w:left="40" w:right="14" w:firstLine="405"/>
        <w:rPr>
          <w:sz w:val="32"/>
          <w:szCs w:val="32"/>
        </w:rPr>
      </w:pPr>
      <w:r>
        <w:rPr>
          <w:spacing w:val="11"/>
          <w:sz w:val="32"/>
          <w:szCs w:val="32"/>
        </w:rPr>
        <w:t>3.2.3</w:t>
      </w:r>
      <w:r>
        <w:rPr>
          <w:spacing w:val="-29"/>
          <w:sz w:val="32"/>
          <w:szCs w:val="32"/>
        </w:rPr>
        <w:t xml:space="preserve"> </w:t>
      </w:r>
      <w:r>
        <w:rPr>
          <w:spacing w:val="11"/>
          <w:sz w:val="32"/>
          <w:szCs w:val="32"/>
        </w:rPr>
        <w:t>场地右下角为圆形的文化展示区域，展示区域由两个直径分别</w:t>
      </w:r>
      <w:r>
        <w:rPr>
          <w:spacing w:val="10"/>
          <w:sz w:val="32"/>
          <w:szCs w:val="32"/>
        </w:rPr>
        <w:t>为</w:t>
      </w:r>
      <w:r>
        <w:rPr>
          <w:spacing w:val="-31"/>
          <w:sz w:val="32"/>
          <w:szCs w:val="32"/>
        </w:rPr>
        <w:t xml:space="preserve"> </w:t>
      </w:r>
      <w:r>
        <w:rPr>
          <w:spacing w:val="10"/>
          <w:sz w:val="32"/>
          <w:szCs w:val="32"/>
        </w:rPr>
        <w:t>500</w:t>
      </w:r>
      <w:r>
        <w:rPr>
          <w:sz w:val="32"/>
          <w:szCs w:val="32"/>
        </w:rPr>
        <w:t>mm</w:t>
      </w:r>
      <w:r>
        <w:rPr>
          <w:spacing w:val="10"/>
          <w:sz w:val="32"/>
          <w:szCs w:val="32"/>
        </w:rPr>
        <w:t>、300</w:t>
      </w:r>
      <w:r>
        <w:rPr>
          <w:sz w:val="32"/>
          <w:szCs w:val="32"/>
        </w:rPr>
        <w:t xml:space="preserve">mm </w:t>
      </w:r>
      <w:r>
        <w:rPr>
          <w:spacing w:val="4"/>
          <w:sz w:val="32"/>
          <w:szCs w:val="32"/>
        </w:rPr>
        <w:t>的同心圆组成。</w:t>
      </w:r>
    </w:p>
    <w:p>
      <w:pPr>
        <w:pStyle w:val="2"/>
        <w:spacing w:before="279" w:line="231" w:lineRule="auto"/>
        <w:ind w:left="438"/>
        <w:outlineLvl w:val="2"/>
        <w:rPr>
          <w:sz w:val="32"/>
          <w:szCs w:val="32"/>
        </w:rPr>
      </w:pPr>
      <w:r>
        <w:rPr>
          <w:b/>
          <w:bCs/>
          <w:spacing w:val="2"/>
          <w:sz w:val="32"/>
          <w:szCs w:val="32"/>
        </w:rPr>
        <w:t>3.3</w:t>
      </w:r>
      <w:r>
        <w:rPr>
          <w:spacing w:val="21"/>
          <w:sz w:val="32"/>
          <w:szCs w:val="32"/>
        </w:rPr>
        <w:t xml:space="preserve"> </w:t>
      </w:r>
      <w:r>
        <w:rPr>
          <w:b/>
          <w:bCs/>
          <w:spacing w:val="2"/>
          <w:sz w:val="32"/>
          <w:szCs w:val="32"/>
        </w:rPr>
        <w:t>赛场环境</w:t>
      </w:r>
    </w:p>
    <w:p>
      <w:pPr>
        <w:spacing w:line="251" w:lineRule="auto"/>
        <w:rPr>
          <w:rFonts w:ascii="Arial"/>
          <w:sz w:val="32"/>
          <w:szCs w:val="32"/>
        </w:rPr>
      </w:pPr>
    </w:p>
    <w:p>
      <w:pPr>
        <w:pStyle w:val="2"/>
        <w:spacing w:before="65" w:line="328" w:lineRule="auto"/>
        <w:ind w:left="27" w:right="15" w:firstLine="417"/>
        <w:rPr>
          <w:sz w:val="32"/>
          <w:szCs w:val="32"/>
        </w:rPr>
      </w:pPr>
      <w:r>
        <w:rPr>
          <w:spacing w:val="5"/>
          <w:sz w:val="32"/>
          <w:szCs w:val="32"/>
        </w:rPr>
        <w:t>3.3.1 比赛现场提供当地市电标准接口。如果参赛队需要任何电压或者频率的转换器，</w:t>
      </w:r>
      <w:r>
        <w:rPr>
          <w:spacing w:val="7"/>
          <w:sz w:val="32"/>
          <w:szCs w:val="32"/>
        </w:rPr>
        <w:t>请自行准备。距离参赛队最近的电源接口可能与参赛队的指定调试桌有一定距离，请自备足够长的电源延长线，同时在现场使用延长线时请注意固定和安全。</w:t>
      </w:r>
    </w:p>
    <w:p>
      <w:pPr>
        <w:pStyle w:val="2"/>
        <w:spacing w:before="66" w:line="304" w:lineRule="auto"/>
        <w:ind w:left="32" w:right="13" w:firstLine="413"/>
        <w:rPr>
          <w:sz w:val="32"/>
          <w:szCs w:val="32"/>
        </w:rPr>
      </w:pPr>
      <w:r>
        <w:rPr>
          <w:spacing w:val="7"/>
          <w:sz w:val="32"/>
          <w:szCs w:val="32"/>
        </w:rPr>
        <w:t>3.3.2 比赛现场为日常照明，大赛组委会不保证现场光照</w:t>
      </w:r>
      <w:r>
        <w:rPr>
          <w:spacing w:val="6"/>
          <w:sz w:val="32"/>
          <w:szCs w:val="32"/>
        </w:rPr>
        <w:t>绝对不变，现场可能有随时间</w:t>
      </w:r>
      <w:r>
        <w:rPr>
          <w:spacing w:val="9"/>
          <w:sz w:val="32"/>
          <w:szCs w:val="32"/>
        </w:rPr>
        <w:t>而变的阳光，可能会有照相机或摄像机的闪光灯、补光灯或其它赛事未知光线的影响。</w:t>
      </w:r>
    </w:p>
    <w:p>
      <w:pPr>
        <w:pStyle w:val="2"/>
        <w:spacing w:before="66" w:line="303" w:lineRule="auto"/>
        <w:ind w:left="30" w:right="15" w:firstLine="415"/>
        <w:rPr>
          <w:sz w:val="32"/>
          <w:szCs w:val="32"/>
        </w:rPr>
      </w:pPr>
      <w:r>
        <w:rPr>
          <w:spacing w:val="8"/>
          <w:sz w:val="32"/>
          <w:szCs w:val="32"/>
        </w:rPr>
        <w:t>3.3.3</w:t>
      </w:r>
      <w:r>
        <w:rPr>
          <w:spacing w:val="-34"/>
          <w:sz w:val="32"/>
          <w:szCs w:val="32"/>
        </w:rPr>
        <w:t xml:space="preserve"> </w:t>
      </w:r>
      <w:r>
        <w:rPr>
          <w:spacing w:val="8"/>
          <w:sz w:val="32"/>
          <w:szCs w:val="32"/>
        </w:rPr>
        <w:t>地图铺在赛台底板上，组委会尽力保证场地的</w:t>
      </w:r>
      <w:r>
        <w:rPr>
          <w:spacing w:val="7"/>
          <w:sz w:val="32"/>
          <w:szCs w:val="32"/>
        </w:rPr>
        <w:t>平整度，但不排除场地有褶皱或不大于</w:t>
      </w:r>
      <w:r>
        <w:rPr>
          <w:spacing w:val="-34"/>
          <w:sz w:val="32"/>
          <w:szCs w:val="32"/>
        </w:rPr>
        <w:t xml:space="preserve"> </w:t>
      </w:r>
      <w:r>
        <w:rPr>
          <w:spacing w:val="7"/>
          <w:sz w:val="32"/>
          <w:szCs w:val="32"/>
        </w:rPr>
        <w:t>5</w:t>
      </w:r>
      <w:r>
        <w:rPr>
          <w:sz w:val="32"/>
          <w:szCs w:val="32"/>
        </w:rPr>
        <w:t>mm</w:t>
      </w:r>
      <w:r>
        <w:rPr>
          <w:spacing w:val="-22"/>
          <w:sz w:val="32"/>
          <w:szCs w:val="32"/>
        </w:rPr>
        <w:t xml:space="preserve"> </w:t>
      </w:r>
      <w:r>
        <w:rPr>
          <w:spacing w:val="7"/>
          <w:sz w:val="32"/>
          <w:szCs w:val="32"/>
        </w:rPr>
        <w:t>的高差。赛台放在地面，也有可能架高。</w:t>
      </w:r>
    </w:p>
    <w:p>
      <w:pPr>
        <w:pStyle w:val="2"/>
        <w:spacing w:before="66" w:line="304" w:lineRule="auto"/>
        <w:ind w:left="28" w:right="15" w:firstLine="416"/>
        <w:rPr>
          <w:sz w:val="32"/>
          <w:szCs w:val="32"/>
        </w:rPr>
      </w:pPr>
      <w:r>
        <w:rPr>
          <w:spacing w:val="7"/>
          <w:sz w:val="32"/>
          <w:szCs w:val="32"/>
        </w:rPr>
        <w:t>3.3.4 比赛现场的道具与图示可能会有所出入，以</w:t>
      </w:r>
      <w:r>
        <w:rPr>
          <w:spacing w:val="6"/>
          <w:sz w:val="32"/>
          <w:szCs w:val="32"/>
        </w:rPr>
        <w:t>现场道具为准，会尽量保证同组别的</w:t>
      </w:r>
      <w:r>
        <w:rPr>
          <w:sz w:val="32"/>
          <w:szCs w:val="32"/>
        </w:rPr>
        <w:t xml:space="preserve"> </w:t>
      </w:r>
      <w:r>
        <w:rPr>
          <w:spacing w:val="4"/>
          <w:sz w:val="32"/>
          <w:szCs w:val="32"/>
        </w:rPr>
        <w:t>道具相同。</w:t>
      </w:r>
    </w:p>
    <w:p>
      <w:pPr>
        <w:spacing w:line="348" w:lineRule="auto"/>
        <w:rPr>
          <w:rFonts w:ascii="Arial"/>
          <w:sz w:val="32"/>
          <w:szCs w:val="32"/>
        </w:rPr>
      </w:pPr>
    </w:p>
    <w:p>
      <w:pPr>
        <w:pStyle w:val="2"/>
        <w:spacing w:before="65" w:line="231" w:lineRule="auto"/>
        <w:ind w:left="440"/>
        <w:outlineLvl w:val="1"/>
        <w:rPr>
          <w:sz w:val="32"/>
          <w:szCs w:val="32"/>
        </w:rPr>
      </w:pPr>
      <w:r>
        <w:rPr>
          <w:b/>
          <w:bCs/>
          <w:spacing w:val="1"/>
          <w:sz w:val="32"/>
          <w:szCs w:val="32"/>
        </w:rPr>
        <w:t>4</w:t>
      </w:r>
      <w:r>
        <w:rPr>
          <w:spacing w:val="22"/>
          <w:sz w:val="32"/>
          <w:szCs w:val="32"/>
        </w:rPr>
        <w:t xml:space="preserve"> </w:t>
      </w:r>
      <w:r>
        <w:rPr>
          <w:b/>
          <w:bCs/>
          <w:spacing w:val="1"/>
          <w:sz w:val="32"/>
          <w:szCs w:val="32"/>
        </w:rPr>
        <w:t>机器人</w:t>
      </w:r>
    </w:p>
    <w:p>
      <w:pPr>
        <w:spacing w:line="311" w:lineRule="auto"/>
        <w:rPr>
          <w:rFonts w:ascii="Arial"/>
          <w:sz w:val="32"/>
          <w:szCs w:val="32"/>
        </w:rPr>
      </w:pPr>
    </w:p>
    <w:p>
      <w:pPr>
        <w:pStyle w:val="2"/>
        <w:spacing w:before="66" w:line="230" w:lineRule="auto"/>
        <w:ind w:left="440"/>
        <w:outlineLvl w:val="2"/>
        <w:rPr>
          <w:sz w:val="32"/>
          <w:szCs w:val="32"/>
        </w:rPr>
      </w:pPr>
      <w:r>
        <w:rPr>
          <w:b/>
          <w:bCs/>
          <w:spacing w:val="3"/>
          <w:sz w:val="32"/>
          <w:szCs w:val="32"/>
        </w:rPr>
        <w:t>4.1</w:t>
      </w:r>
      <w:r>
        <w:rPr>
          <w:spacing w:val="21"/>
          <w:sz w:val="32"/>
          <w:szCs w:val="32"/>
        </w:rPr>
        <w:t xml:space="preserve"> </w:t>
      </w:r>
      <w:r>
        <w:rPr>
          <w:b/>
          <w:bCs/>
          <w:spacing w:val="3"/>
          <w:sz w:val="32"/>
          <w:szCs w:val="32"/>
        </w:rPr>
        <w:t>搭建要求</w:t>
      </w:r>
    </w:p>
    <w:p>
      <w:pPr>
        <w:spacing w:line="313" w:lineRule="auto"/>
        <w:rPr>
          <w:rFonts w:ascii="Arial"/>
          <w:sz w:val="32"/>
          <w:szCs w:val="32"/>
        </w:rPr>
      </w:pPr>
    </w:p>
    <w:p>
      <w:pPr>
        <w:pStyle w:val="2"/>
        <w:spacing w:before="66" w:line="432" w:lineRule="auto"/>
        <w:ind w:left="33" w:right="15" w:firstLine="420"/>
        <w:jc w:val="both"/>
        <w:rPr>
          <w:sz w:val="32"/>
          <w:szCs w:val="32"/>
        </w:rPr>
      </w:pPr>
      <w:r>
        <w:rPr>
          <w:spacing w:val="7"/>
          <w:sz w:val="32"/>
          <w:szCs w:val="32"/>
        </w:rPr>
        <w:t>活动要求机器人为散件形式入场，参赛选手需现场搭建机器人完成相应任务。参</w:t>
      </w:r>
      <w:r>
        <w:rPr>
          <w:spacing w:val="6"/>
          <w:sz w:val="32"/>
          <w:szCs w:val="32"/>
        </w:rPr>
        <w:t>加比赛</w:t>
      </w:r>
      <w:r>
        <w:rPr>
          <w:spacing w:val="7"/>
          <w:sz w:val="32"/>
          <w:szCs w:val="32"/>
        </w:rPr>
        <w:t>的机器人需符合安全性要求，不可使用</w:t>
      </w:r>
      <w:r>
        <w:rPr>
          <w:spacing w:val="-23"/>
          <w:sz w:val="32"/>
          <w:szCs w:val="32"/>
        </w:rPr>
        <w:t xml:space="preserve"> </w:t>
      </w:r>
      <w:r>
        <w:rPr>
          <w:spacing w:val="7"/>
          <w:sz w:val="32"/>
          <w:szCs w:val="32"/>
        </w:rPr>
        <w:t>3D</w:t>
      </w:r>
      <w:r>
        <w:rPr>
          <w:spacing w:val="-30"/>
          <w:sz w:val="32"/>
          <w:szCs w:val="32"/>
        </w:rPr>
        <w:t xml:space="preserve"> </w:t>
      </w:r>
      <w:r>
        <w:rPr>
          <w:spacing w:val="7"/>
          <w:sz w:val="32"/>
          <w:szCs w:val="32"/>
        </w:rPr>
        <w:t>打印件，</w:t>
      </w:r>
      <w:r>
        <w:rPr>
          <w:spacing w:val="-54"/>
          <w:sz w:val="32"/>
          <w:szCs w:val="32"/>
        </w:rPr>
        <w:t xml:space="preserve"> </w:t>
      </w:r>
      <w:r>
        <w:rPr>
          <w:spacing w:val="7"/>
          <w:sz w:val="32"/>
          <w:szCs w:val="32"/>
        </w:rPr>
        <w:t>比赛全程机器人不得损坏比赛场地和任</w:t>
      </w:r>
      <w:r>
        <w:rPr>
          <w:spacing w:val="2"/>
          <w:sz w:val="32"/>
          <w:szCs w:val="32"/>
        </w:rPr>
        <w:t>务模型。</w:t>
      </w:r>
    </w:p>
    <w:p>
      <w:pPr>
        <w:pStyle w:val="2"/>
        <w:spacing w:before="60" w:line="377" w:lineRule="auto"/>
        <w:ind w:left="28" w:right="11" w:firstLine="400"/>
        <w:jc w:val="both"/>
        <w:rPr>
          <w:sz w:val="32"/>
          <w:szCs w:val="32"/>
        </w:rPr>
      </w:pPr>
      <w:r>
        <w:rPr>
          <w:spacing w:val="8"/>
          <w:sz w:val="32"/>
          <w:szCs w:val="32"/>
        </w:rPr>
        <w:t>选手自备的器材中，除电机、电池盒、传感器、摄像头之外，</w:t>
      </w:r>
      <w:r>
        <w:rPr>
          <w:spacing w:val="7"/>
          <w:sz w:val="32"/>
          <w:szCs w:val="32"/>
        </w:rPr>
        <w:t>所有零件不得以螺丝、焊接的方式组成部件，不允许使用胶水、扎带、橡皮筋、双面胶等辅助材料。组委会拥有本规</w:t>
      </w:r>
      <w:r>
        <w:rPr>
          <w:spacing w:val="6"/>
          <w:sz w:val="32"/>
          <w:szCs w:val="32"/>
        </w:rPr>
        <w:t>则的最终解释权。</w:t>
      </w:r>
    </w:p>
    <w:p>
      <w:pPr>
        <w:pStyle w:val="2"/>
        <w:spacing w:before="160" w:line="231" w:lineRule="auto"/>
        <w:ind w:left="440"/>
        <w:outlineLvl w:val="2"/>
        <w:rPr>
          <w:sz w:val="32"/>
          <w:szCs w:val="32"/>
        </w:rPr>
      </w:pPr>
      <w:r>
        <w:rPr>
          <w:b/>
          <w:bCs/>
          <w:spacing w:val="6"/>
          <w:sz w:val="32"/>
          <w:szCs w:val="32"/>
        </w:rPr>
        <w:t>4.2</w:t>
      </w:r>
      <w:r>
        <w:rPr>
          <w:spacing w:val="6"/>
          <w:sz w:val="32"/>
          <w:szCs w:val="32"/>
        </w:rPr>
        <w:t xml:space="preserve"> </w:t>
      </w:r>
      <w:r>
        <w:rPr>
          <w:b/>
          <w:bCs/>
          <w:spacing w:val="6"/>
          <w:sz w:val="32"/>
          <w:szCs w:val="32"/>
        </w:rPr>
        <w:t>机器人设计要求</w:t>
      </w:r>
    </w:p>
    <w:p>
      <w:pPr>
        <w:spacing w:before="46"/>
        <w:rPr>
          <w:sz w:val="32"/>
          <w:szCs w:val="32"/>
        </w:rPr>
      </w:pPr>
    </w:p>
    <w:tbl>
      <w:tblPr>
        <w:tblStyle w:val="5"/>
        <w:tblW w:w="7895" w:type="dxa"/>
        <w:tblInd w:w="36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8"/>
        <w:gridCol w:w="691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978" w:type="dxa"/>
            <w:vAlign w:val="top"/>
          </w:tcPr>
          <w:p>
            <w:pPr>
              <w:spacing w:before="81" w:line="232" w:lineRule="auto"/>
              <w:ind w:left="167"/>
              <w:rPr>
                <w:rFonts w:ascii="FangSong" w:hAnsi="FangSong" w:eastAsia="FangSong" w:cs="FangSong"/>
                <w:sz w:val="32"/>
                <w:szCs w:val="32"/>
              </w:rPr>
            </w:pPr>
            <w:r>
              <w:rPr>
                <w:rFonts w:ascii="FangSong" w:hAnsi="FangSong" w:eastAsia="FangSong" w:cs="FangSong"/>
                <w:b/>
                <w:bCs/>
                <w:sz w:val="32"/>
                <w:szCs w:val="32"/>
              </w:rPr>
              <w:t>项目</w:t>
            </w:r>
          </w:p>
        </w:tc>
        <w:tc>
          <w:tcPr>
            <w:tcW w:w="6917" w:type="dxa"/>
            <w:vAlign w:val="top"/>
          </w:tcPr>
          <w:p>
            <w:pPr>
              <w:spacing w:before="81" w:line="231" w:lineRule="auto"/>
              <w:ind w:left="3076"/>
              <w:rPr>
                <w:rFonts w:ascii="FangSong" w:hAnsi="FangSong" w:eastAsia="FangSong" w:cs="FangSong"/>
                <w:sz w:val="32"/>
                <w:szCs w:val="32"/>
              </w:rPr>
            </w:pPr>
            <w:r>
              <w:rPr>
                <w:rFonts w:ascii="FangSong" w:hAnsi="FangSong" w:eastAsia="FangSong" w:cs="FangSong"/>
                <w:b/>
                <w:bCs/>
                <w:spacing w:val="-1"/>
                <w:sz w:val="32"/>
                <w:szCs w:val="32"/>
              </w:rPr>
              <w:t>要求</w:t>
            </w:r>
          </w:p>
        </w:tc>
      </w:tr>
    </w:tbl>
    <w:p>
      <w:pPr>
        <w:rPr>
          <w:rFonts w:ascii="Arial"/>
          <w:sz w:val="32"/>
          <w:szCs w:val="32"/>
        </w:rPr>
      </w:pPr>
    </w:p>
    <w:p>
      <w:pPr>
        <w:rPr>
          <w:rFonts w:ascii="Arial" w:hAnsi="Arial" w:eastAsia="Arial" w:cs="Arial"/>
          <w:sz w:val="32"/>
          <w:szCs w:val="32"/>
        </w:rPr>
        <w:sectPr>
          <w:pgSz w:w="11906" w:h="16839"/>
          <w:pgMar w:top="1427" w:right="1785" w:bottom="0" w:left="1785" w:header="0" w:footer="0" w:gutter="0"/>
          <w:cols w:space="720" w:num="1"/>
        </w:sectPr>
      </w:pPr>
    </w:p>
    <w:p>
      <w:pPr>
        <w:spacing w:line="91" w:lineRule="auto"/>
        <w:rPr>
          <w:rFonts w:ascii="Arial"/>
          <w:sz w:val="32"/>
          <w:szCs w:val="32"/>
        </w:rPr>
      </w:pPr>
    </w:p>
    <w:tbl>
      <w:tblPr>
        <w:tblStyle w:val="5"/>
        <w:tblW w:w="7902" w:type="dxa"/>
        <w:tblInd w:w="36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8"/>
        <w:gridCol w:w="692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978" w:type="dxa"/>
            <w:vAlign w:val="top"/>
          </w:tcPr>
          <w:p>
            <w:pPr>
              <w:pStyle w:val="6"/>
              <w:spacing w:before="79" w:line="232" w:lineRule="auto"/>
              <w:ind w:left="218"/>
              <w:rPr>
                <w:sz w:val="32"/>
                <w:szCs w:val="32"/>
              </w:rPr>
            </w:pPr>
            <w:r>
              <w:rPr>
                <w:spacing w:val="2"/>
                <w:sz w:val="32"/>
                <w:szCs w:val="32"/>
              </w:rPr>
              <w:t>数量</w:t>
            </w:r>
          </w:p>
        </w:tc>
        <w:tc>
          <w:tcPr>
            <w:tcW w:w="6924" w:type="dxa"/>
            <w:vAlign w:val="top"/>
          </w:tcPr>
          <w:p>
            <w:pPr>
              <w:pStyle w:val="6"/>
              <w:spacing w:before="80" w:line="229" w:lineRule="auto"/>
              <w:ind w:left="129"/>
              <w:rPr>
                <w:sz w:val="32"/>
                <w:szCs w:val="32"/>
              </w:rPr>
            </w:pPr>
            <w:r>
              <w:rPr>
                <w:spacing w:val="-1"/>
                <w:sz w:val="32"/>
                <w:szCs w:val="32"/>
              </w:rPr>
              <w:t>每支队伍</w:t>
            </w:r>
            <w:r>
              <w:rPr>
                <w:spacing w:val="-23"/>
                <w:sz w:val="32"/>
                <w:szCs w:val="32"/>
              </w:rPr>
              <w:t xml:space="preserve"> </w:t>
            </w:r>
            <w:r>
              <w:rPr>
                <w:spacing w:val="-1"/>
                <w:sz w:val="32"/>
                <w:szCs w:val="32"/>
              </w:rPr>
              <w:t>1 台机器人。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 w:hRule="atLeast"/>
        </w:trPr>
        <w:tc>
          <w:tcPr>
            <w:tcW w:w="978" w:type="dxa"/>
            <w:vAlign w:val="top"/>
          </w:tcPr>
          <w:p>
            <w:pPr>
              <w:pStyle w:val="6"/>
              <w:spacing w:before="258" w:line="231" w:lineRule="auto"/>
              <w:ind w:left="218"/>
              <w:rPr>
                <w:sz w:val="32"/>
                <w:szCs w:val="32"/>
              </w:rPr>
            </w:pPr>
            <w:r>
              <w:rPr>
                <w:spacing w:val="2"/>
                <w:sz w:val="32"/>
                <w:szCs w:val="32"/>
              </w:rPr>
              <w:t>规格</w:t>
            </w:r>
          </w:p>
        </w:tc>
        <w:tc>
          <w:tcPr>
            <w:tcW w:w="6924" w:type="dxa"/>
            <w:vAlign w:val="top"/>
          </w:tcPr>
          <w:p>
            <w:pPr>
              <w:pStyle w:val="6"/>
              <w:spacing w:before="78" w:line="332" w:lineRule="auto"/>
              <w:ind w:left="124" w:hanging="2"/>
              <w:rPr>
                <w:sz w:val="32"/>
                <w:szCs w:val="32"/>
              </w:rPr>
            </w:pPr>
            <w:r>
              <w:rPr>
                <w:spacing w:val="4"/>
                <w:sz w:val="32"/>
                <w:szCs w:val="32"/>
              </w:rPr>
              <w:t>机器人在启动区内的最大尺寸为</w:t>
            </w:r>
            <w:r>
              <w:rPr>
                <w:spacing w:val="-37"/>
                <w:sz w:val="32"/>
                <w:szCs w:val="32"/>
              </w:rPr>
              <w:t xml:space="preserve"> </w:t>
            </w:r>
            <w:r>
              <w:rPr>
                <w:spacing w:val="4"/>
                <w:sz w:val="32"/>
                <w:szCs w:val="32"/>
              </w:rPr>
              <w:t>25</w:t>
            </w:r>
            <w:r>
              <w:rPr>
                <w:sz w:val="32"/>
                <w:szCs w:val="32"/>
              </w:rPr>
              <w:t>cm</w:t>
            </w:r>
            <w:r>
              <w:rPr>
                <w:spacing w:val="4"/>
                <w:sz w:val="32"/>
                <w:szCs w:val="32"/>
              </w:rPr>
              <w:t>×25</w:t>
            </w:r>
            <w:r>
              <w:rPr>
                <w:sz w:val="32"/>
                <w:szCs w:val="32"/>
              </w:rPr>
              <w:t>cm</w:t>
            </w:r>
            <w:r>
              <w:rPr>
                <w:spacing w:val="4"/>
                <w:sz w:val="32"/>
                <w:szCs w:val="32"/>
              </w:rPr>
              <w:t>×25</w:t>
            </w:r>
            <w:r>
              <w:rPr>
                <w:sz w:val="32"/>
                <w:szCs w:val="32"/>
              </w:rPr>
              <w:t>cm</w:t>
            </w:r>
            <w:r>
              <w:rPr>
                <w:spacing w:val="4"/>
                <w:sz w:val="32"/>
                <w:szCs w:val="32"/>
              </w:rPr>
              <w:t>（长×宽×高）。离开启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pacing w:val="7"/>
                <w:sz w:val="32"/>
                <w:szCs w:val="32"/>
              </w:rPr>
              <w:t>动区后其尺寸不受限制。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978" w:type="dxa"/>
            <w:vAlign w:val="top"/>
          </w:tcPr>
          <w:p>
            <w:pPr>
              <w:pStyle w:val="6"/>
              <w:spacing w:before="79" w:line="230" w:lineRule="auto"/>
              <w:ind w:left="126"/>
              <w:rPr>
                <w:sz w:val="32"/>
                <w:szCs w:val="32"/>
              </w:rPr>
            </w:pPr>
            <w:r>
              <w:rPr>
                <w:spacing w:val="4"/>
                <w:sz w:val="32"/>
                <w:szCs w:val="32"/>
              </w:rPr>
              <w:t>控制器</w:t>
            </w:r>
          </w:p>
        </w:tc>
        <w:tc>
          <w:tcPr>
            <w:tcW w:w="6924" w:type="dxa"/>
            <w:vAlign w:val="top"/>
          </w:tcPr>
          <w:p>
            <w:pPr>
              <w:pStyle w:val="6"/>
              <w:spacing w:before="79" w:line="229" w:lineRule="auto"/>
              <w:ind w:left="129"/>
              <w:rPr>
                <w:sz w:val="32"/>
                <w:szCs w:val="32"/>
              </w:rPr>
            </w:pPr>
            <w:r>
              <w:rPr>
                <w:spacing w:val="7"/>
                <w:sz w:val="32"/>
                <w:szCs w:val="32"/>
              </w:rPr>
              <w:t>每台机器人只允许使用一个控制器。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978" w:type="dxa"/>
            <w:vAlign w:val="top"/>
          </w:tcPr>
          <w:p>
            <w:pPr>
              <w:pStyle w:val="6"/>
              <w:spacing w:before="76" w:line="232" w:lineRule="auto"/>
              <w:ind w:left="116"/>
              <w:rPr>
                <w:sz w:val="32"/>
                <w:szCs w:val="32"/>
              </w:rPr>
            </w:pPr>
            <w:r>
              <w:rPr>
                <w:spacing w:val="4"/>
                <w:sz w:val="32"/>
                <w:szCs w:val="32"/>
              </w:rPr>
              <w:t>传感器</w:t>
            </w:r>
          </w:p>
        </w:tc>
        <w:tc>
          <w:tcPr>
            <w:tcW w:w="6924" w:type="dxa"/>
            <w:vAlign w:val="top"/>
          </w:tcPr>
          <w:p>
            <w:pPr>
              <w:pStyle w:val="6"/>
              <w:spacing w:before="77" w:line="229" w:lineRule="auto"/>
              <w:ind w:left="122"/>
              <w:rPr>
                <w:sz w:val="32"/>
                <w:szCs w:val="32"/>
              </w:rPr>
            </w:pPr>
            <w:r>
              <w:rPr>
                <w:spacing w:val="9"/>
                <w:sz w:val="32"/>
                <w:szCs w:val="32"/>
              </w:rPr>
              <w:t>机器人允许使用的传感器种类、数量、安装位置不</w:t>
            </w:r>
            <w:r>
              <w:rPr>
                <w:spacing w:val="8"/>
                <w:sz w:val="32"/>
                <w:szCs w:val="32"/>
              </w:rPr>
              <w:t>限。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 w:hRule="atLeast"/>
        </w:trPr>
        <w:tc>
          <w:tcPr>
            <w:tcW w:w="978" w:type="dxa"/>
            <w:vAlign w:val="top"/>
          </w:tcPr>
          <w:p>
            <w:pPr>
              <w:pStyle w:val="6"/>
              <w:spacing w:before="259" w:line="231" w:lineRule="auto"/>
              <w:ind w:left="242"/>
              <w:rPr>
                <w:sz w:val="32"/>
                <w:szCs w:val="32"/>
              </w:rPr>
            </w:pPr>
            <w:r>
              <w:rPr>
                <w:spacing w:val="-10"/>
                <w:sz w:val="32"/>
                <w:szCs w:val="32"/>
              </w:rPr>
              <w:t>电机</w:t>
            </w:r>
          </w:p>
        </w:tc>
        <w:tc>
          <w:tcPr>
            <w:tcW w:w="6924" w:type="dxa"/>
            <w:vAlign w:val="top"/>
          </w:tcPr>
          <w:p>
            <w:pPr>
              <w:pStyle w:val="6"/>
              <w:spacing w:before="79" w:line="331" w:lineRule="auto"/>
              <w:ind w:left="124" w:firstLine="19"/>
              <w:rPr>
                <w:sz w:val="32"/>
                <w:szCs w:val="32"/>
              </w:rPr>
            </w:pPr>
            <w:r>
              <w:rPr>
                <w:spacing w:val="12"/>
                <w:sz w:val="32"/>
                <w:szCs w:val="32"/>
              </w:rPr>
              <w:t>当电机用于驱动时，提供驱动力的电机至多只能有4</w:t>
            </w:r>
            <w:r>
              <w:rPr>
                <w:spacing w:val="-11"/>
                <w:sz w:val="32"/>
                <w:szCs w:val="32"/>
              </w:rPr>
              <w:t xml:space="preserve"> </w:t>
            </w:r>
            <w:r>
              <w:rPr>
                <w:spacing w:val="12"/>
                <w:sz w:val="32"/>
                <w:szCs w:val="32"/>
              </w:rPr>
              <w:t>个，单个电机只能驱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pacing w:val="9"/>
                <w:sz w:val="32"/>
                <w:szCs w:val="32"/>
              </w:rPr>
              <w:t>动单个着地的轮子。其它用于辅助完成任务的电</w:t>
            </w:r>
            <w:r>
              <w:rPr>
                <w:spacing w:val="8"/>
                <w:sz w:val="32"/>
                <w:szCs w:val="32"/>
              </w:rPr>
              <w:t>机数量不限。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 w:hRule="atLeast"/>
        </w:trPr>
        <w:tc>
          <w:tcPr>
            <w:tcW w:w="978" w:type="dxa"/>
            <w:vAlign w:val="top"/>
          </w:tcPr>
          <w:p>
            <w:pPr>
              <w:pStyle w:val="6"/>
              <w:spacing w:before="257" w:line="232" w:lineRule="auto"/>
              <w:ind w:left="223"/>
              <w:rPr>
                <w:sz w:val="32"/>
                <w:szCs w:val="32"/>
              </w:rPr>
            </w:pPr>
            <w:r>
              <w:rPr>
                <w:spacing w:val="-1"/>
                <w:sz w:val="32"/>
                <w:szCs w:val="32"/>
              </w:rPr>
              <w:t>结构</w:t>
            </w:r>
          </w:p>
        </w:tc>
        <w:tc>
          <w:tcPr>
            <w:tcW w:w="6924" w:type="dxa"/>
            <w:vAlign w:val="top"/>
          </w:tcPr>
          <w:p>
            <w:pPr>
              <w:pStyle w:val="6"/>
              <w:spacing w:before="77" w:line="334" w:lineRule="auto"/>
              <w:ind w:left="120" w:firstLine="6"/>
              <w:rPr>
                <w:sz w:val="32"/>
                <w:szCs w:val="32"/>
              </w:rPr>
            </w:pPr>
            <w:r>
              <w:rPr>
                <w:spacing w:val="10"/>
                <w:sz w:val="32"/>
                <w:szCs w:val="32"/>
              </w:rPr>
              <w:t>不得使用3D</w:t>
            </w:r>
            <w:r>
              <w:rPr>
                <w:spacing w:val="-30"/>
                <w:sz w:val="32"/>
                <w:szCs w:val="32"/>
              </w:rPr>
              <w:t xml:space="preserve"> </w:t>
            </w:r>
            <w:r>
              <w:rPr>
                <w:spacing w:val="10"/>
                <w:sz w:val="32"/>
                <w:szCs w:val="32"/>
              </w:rPr>
              <w:t>打印件，不得使用螺丝、螺钉、铆钉、</w:t>
            </w:r>
            <w:r>
              <w:rPr>
                <w:spacing w:val="9"/>
                <w:sz w:val="32"/>
                <w:szCs w:val="32"/>
              </w:rPr>
              <w:t>胶水、胶带、橡皮筋等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pacing w:val="6"/>
                <w:sz w:val="32"/>
                <w:szCs w:val="32"/>
              </w:rPr>
              <w:t>辅助连接材料。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</w:trPr>
        <w:tc>
          <w:tcPr>
            <w:tcW w:w="978" w:type="dxa"/>
            <w:vAlign w:val="top"/>
          </w:tcPr>
          <w:p>
            <w:pPr>
              <w:spacing w:line="373" w:lineRule="auto"/>
              <w:rPr>
                <w:rFonts w:ascii="Arial"/>
                <w:sz w:val="32"/>
                <w:szCs w:val="32"/>
              </w:rPr>
            </w:pPr>
          </w:p>
          <w:p>
            <w:pPr>
              <w:pStyle w:val="6"/>
              <w:spacing w:before="65" w:line="237" w:lineRule="auto"/>
              <w:ind w:left="242"/>
              <w:rPr>
                <w:sz w:val="32"/>
                <w:szCs w:val="32"/>
              </w:rPr>
            </w:pPr>
            <w:r>
              <w:rPr>
                <w:spacing w:val="-10"/>
                <w:sz w:val="32"/>
                <w:szCs w:val="32"/>
              </w:rPr>
              <w:t>电池</w:t>
            </w:r>
          </w:p>
        </w:tc>
        <w:tc>
          <w:tcPr>
            <w:tcW w:w="6924" w:type="dxa"/>
            <w:vAlign w:val="top"/>
          </w:tcPr>
          <w:p>
            <w:pPr>
              <w:pStyle w:val="6"/>
              <w:spacing w:before="79" w:line="337" w:lineRule="auto"/>
              <w:ind w:left="126" w:right="59" w:firstLine="3"/>
              <w:jc w:val="both"/>
              <w:rPr>
                <w:sz w:val="32"/>
                <w:szCs w:val="32"/>
              </w:rPr>
            </w:pPr>
            <w:r>
              <w:rPr>
                <w:spacing w:val="7"/>
                <w:sz w:val="32"/>
                <w:szCs w:val="32"/>
              </w:rPr>
              <w:t>每台机器人输入额定电压不得超过 9 伏，不可有升压</w:t>
            </w:r>
            <w:r>
              <w:rPr>
                <w:spacing w:val="6"/>
                <w:sz w:val="32"/>
                <w:szCs w:val="32"/>
              </w:rPr>
              <w:t>电路。选手须使用安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pacing w:val="10"/>
                <w:sz w:val="32"/>
                <w:szCs w:val="32"/>
              </w:rPr>
              <w:t>全可靠电池，主办单位有权要求选手更换被认为不安全或有安全隐患的电</w:t>
            </w:r>
            <w:r>
              <w:rPr>
                <w:spacing w:val="12"/>
                <w:sz w:val="32"/>
                <w:szCs w:val="32"/>
              </w:rPr>
              <w:t xml:space="preserve"> </w:t>
            </w:r>
            <w:r>
              <w:rPr>
                <w:spacing w:val="-5"/>
                <w:sz w:val="32"/>
                <w:szCs w:val="32"/>
              </w:rPr>
              <w:t>池。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2" w:hRule="atLeast"/>
        </w:trPr>
        <w:tc>
          <w:tcPr>
            <w:tcW w:w="978" w:type="dxa"/>
            <w:vAlign w:val="top"/>
          </w:tcPr>
          <w:p>
            <w:pPr>
              <w:pStyle w:val="6"/>
              <w:spacing w:before="260" w:line="229" w:lineRule="auto"/>
              <w:ind w:left="221"/>
              <w:rPr>
                <w:sz w:val="32"/>
                <w:szCs w:val="32"/>
              </w:rPr>
            </w:pPr>
            <w:r>
              <w:rPr>
                <w:spacing w:val="1"/>
                <w:sz w:val="32"/>
                <w:szCs w:val="32"/>
              </w:rPr>
              <w:t>检录</w:t>
            </w:r>
          </w:p>
        </w:tc>
        <w:tc>
          <w:tcPr>
            <w:tcW w:w="6924" w:type="dxa"/>
            <w:vAlign w:val="top"/>
          </w:tcPr>
          <w:p>
            <w:pPr>
              <w:pStyle w:val="6"/>
              <w:spacing w:before="80" w:line="332" w:lineRule="auto"/>
              <w:ind w:left="121" w:right="107" w:firstLine="3"/>
              <w:rPr>
                <w:sz w:val="32"/>
                <w:szCs w:val="32"/>
              </w:rPr>
            </w:pPr>
            <w:r>
              <w:rPr>
                <w:spacing w:val="9"/>
                <w:sz w:val="32"/>
                <w:szCs w:val="32"/>
              </w:rPr>
              <w:t>选手第一轮进场前，机器人散件入场，需通过全面检查，以确保符合</w:t>
            </w:r>
            <w:r>
              <w:rPr>
                <w:spacing w:val="8"/>
                <w:sz w:val="32"/>
                <w:szCs w:val="32"/>
              </w:rPr>
              <w:t>相关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pacing w:val="9"/>
                <w:sz w:val="32"/>
                <w:szCs w:val="32"/>
              </w:rPr>
              <w:t>规定。选手应对不符合规定的地方进行修整改进，方可参加比赛。</w:t>
            </w:r>
          </w:p>
        </w:tc>
      </w:tr>
    </w:tbl>
    <w:p>
      <w:pPr>
        <w:pStyle w:val="2"/>
        <w:spacing w:before="128" w:line="232" w:lineRule="auto"/>
        <w:ind w:left="445"/>
        <w:outlineLvl w:val="1"/>
        <w:rPr>
          <w:sz w:val="32"/>
          <w:szCs w:val="32"/>
        </w:rPr>
      </w:pPr>
      <w:r>
        <w:rPr>
          <w:b/>
          <w:bCs/>
          <w:spacing w:val="2"/>
          <w:sz w:val="32"/>
          <w:szCs w:val="32"/>
        </w:rPr>
        <w:t>5</w:t>
      </w:r>
      <w:r>
        <w:rPr>
          <w:spacing w:val="20"/>
          <w:sz w:val="32"/>
          <w:szCs w:val="32"/>
        </w:rPr>
        <w:t xml:space="preserve"> </w:t>
      </w:r>
      <w:r>
        <w:rPr>
          <w:b/>
          <w:bCs/>
          <w:spacing w:val="2"/>
          <w:sz w:val="32"/>
          <w:szCs w:val="32"/>
        </w:rPr>
        <w:t>任务说明</w:t>
      </w:r>
    </w:p>
    <w:p>
      <w:pPr>
        <w:pStyle w:val="2"/>
        <w:spacing w:before="279" w:line="231" w:lineRule="auto"/>
        <w:ind w:left="445"/>
        <w:outlineLvl w:val="2"/>
        <w:rPr>
          <w:sz w:val="32"/>
          <w:szCs w:val="32"/>
        </w:rPr>
      </w:pPr>
      <w:r>
        <w:rPr>
          <w:b/>
          <w:bCs/>
          <w:spacing w:val="3"/>
          <w:sz w:val="32"/>
          <w:szCs w:val="32"/>
        </w:rPr>
        <w:t>5.1</w:t>
      </w:r>
      <w:r>
        <w:rPr>
          <w:spacing w:val="20"/>
          <w:sz w:val="32"/>
          <w:szCs w:val="32"/>
        </w:rPr>
        <w:t xml:space="preserve"> </w:t>
      </w:r>
      <w:r>
        <w:rPr>
          <w:b/>
          <w:bCs/>
          <w:spacing w:val="3"/>
          <w:sz w:val="32"/>
          <w:szCs w:val="32"/>
        </w:rPr>
        <w:t>机器人任务</w:t>
      </w:r>
    </w:p>
    <w:p>
      <w:pPr>
        <w:spacing w:line="350" w:lineRule="auto"/>
        <w:rPr>
          <w:rFonts w:ascii="Arial"/>
          <w:sz w:val="32"/>
          <w:szCs w:val="32"/>
        </w:rPr>
      </w:pPr>
    </w:p>
    <w:p>
      <w:pPr>
        <w:pStyle w:val="2"/>
        <w:spacing w:before="65" w:line="231" w:lineRule="auto"/>
        <w:ind w:left="447" w:firstLine="668" w:firstLineChars="200"/>
        <w:rPr>
          <w:spacing w:val="7"/>
          <w:sz w:val="32"/>
          <w:szCs w:val="32"/>
        </w:rPr>
      </w:pPr>
      <w:r>
        <w:rPr>
          <w:spacing w:val="7"/>
          <w:sz w:val="32"/>
          <w:szCs w:val="32"/>
        </w:rPr>
        <w:t>以下机器人任务中“文旅启航 ”、“特色展示 ”、“民俗体验 ”、“景点打卡 ”为所有组别必做任务；</w:t>
      </w:r>
    </w:p>
    <w:p>
      <w:pPr>
        <w:pStyle w:val="2"/>
        <w:spacing w:before="65" w:line="231" w:lineRule="auto"/>
        <w:ind w:left="447" w:firstLine="668" w:firstLineChars="200"/>
        <w:rPr>
          <w:spacing w:val="7"/>
          <w:sz w:val="32"/>
          <w:szCs w:val="32"/>
        </w:rPr>
      </w:pPr>
      <w:r>
        <w:rPr>
          <w:spacing w:val="7"/>
          <w:sz w:val="32"/>
          <w:szCs w:val="32"/>
        </w:rPr>
        <w:t>“通关文牒 ”、“翻山越岭 ”、“古建探索 ”、“非遗传承 ”、“晋商之旅 ”为随机任务，小学组需额外从随机任务中抽取 3 个任务；初中组需额外从随机任务中抽取4 个任务。</w:t>
      </w:r>
    </w:p>
    <w:p>
      <w:pPr>
        <w:pStyle w:val="2"/>
        <w:spacing w:before="65" w:line="231" w:lineRule="auto"/>
        <w:ind w:left="447" w:firstLine="668" w:firstLineChars="200"/>
        <w:rPr>
          <w:spacing w:val="7"/>
          <w:sz w:val="32"/>
          <w:szCs w:val="32"/>
        </w:rPr>
      </w:pPr>
      <w:r>
        <w:rPr>
          <w:spacing w:val="7"/>
          <w:sz w:val="32"/>
          <w:szCs w:val="32"/>
        </w:rPr>
        <w:t>“ 民俗风情评选 ”为选做任务，仅初中组可选做，小学组不涉及，完成与否，不影响时间得分。</w:t>
      </w:r>
    </w:p>
    <w:p>
      <w:pPr>
        <w:pStyle w:val="2"/>
        <w:spacing w:before="160" w:line="232" w:lineRule="auto"/>
        <w:ind w:left="445"/>
        <w:outlineLvl w:val="3"/>
        <w:rPr>
          <w:sz w:val="32"/>
          <w:szCs w:val="32"/>
        </w:rPr>
      </w:pPr>
      <w:r>
        <w:rPr>
          <w:b/>
          <w:bCs/>
          <w:spacing w:val="5"/>
          <w:sz w:val="32"/>
          <w:szCs w:val="32"/>
        </w:rPr>
        <w:t>5.1.1</w:t>
      </w:r>
      <w:r>
        <w:rPr>
          <w:spacing w:val="5"/>
          <w:sz w:val="32"/>
          <w:szCs w:val="32"/>
        </w:rPr>
        <w:t xml:space="preserve"> </w:t>
      </w:r>
      <w:r>
        <w:rPr>
          <w:b/>
          <w:bCs/>
          <w:spacing w:val="5"/>
          <w:sz w:val="32"/>
          <w:szCs w:val="32"/>
        </w:rPr>
        <w:t>文旅启航（必做任务）</w:t>
      </w:r>
    </w:p>
    <w:p>
      <w:pPr>
        <w:spacing w:line="308" w:lineRule="auto"/>
        <w:rPr>
          <w:rFonts w:ascii="Arial"/>
          <w:sz w:val="32"/>
          <w:szCs w:val="32"/>
        </w:rPr>
      </w:pPr>
    </w:p>
    <w:p>
      <w:pPr>
        <w:pStyle w:val="2"/>
        <w:spacing w:before="65" w:line="231" w:lineRule="auto"/>
        <w:ind w:left="447"/>
        <w:rPr>
          <w:sz w:val="32"/>
          <w:szCs w:val="32"/>
        </w:rPr>
      </w:pPr>
      <w:r>
        <w:rPr>
          <w:spacing w:val="7"/>
          <w:sz w:val="32"/>
          <w:szCs w:val="32"/>
        </w:rPr>
        <w:t>机器人离开起点区（机器人垂直投影完全脱离起点区域</w:t>
      </w:r>
      <w:r>
        <w:rPr>
          <w:spacing w:val="-32"/>
          <w:sz w:val="32"/>
          <w:szCs w:val="32"/>
        </w:rPr>
        <w:t>），</w:t>
      </w:r>
      <w:r>
        <w:rPr>
          <w:spacing w:val="7"/>
          <w:sz w:val="32"/>
          <w:szCs w:val="32"/>
        </w:rPr>
        <w:t>记</w:t>
      </w:r>
      <w:r>
        <w:rPr>
          <w:spacing w:val="-36"/>
          <w:sz w:val="32"/>
          <w:szCs w:val="32"/>
        </w:rPr>
        <w:t xml:space="preserve"> </w:t>
      </w:r>
      <w:r>
        <w:rPr>
          <w:spacing w:val="7"/>
          <w:sz w:val="32"/>
          <w:szCs w:val="32"/>
        </w:rPr>
        <w:t>30</w:t>
      </w:r>
      <w:r>
        <w:rPr>
          <w:spacing w:val="-29"/>
          <w:sz w:val="32"/>
          <w:szCs w:val="32"/>
        </w:rPr>
        <w:t xml:space="preserve"> </w:t>
      </w:r>
      <w:r>
        <w:rPr>
          <w:spacing w:val="7"/>
          <w:sz w:val="32"/>
          <w:szCs w:val="32"/>
        </w:rPr>
        <w:t>分。</w:t>
      </w:r>
    </w:p>
    <w:p>
      <w:pPr>
        <w:spacing w:line="311" w:lineRule="auto"/>
        <w:rPr>
          <w:rFonts w:ascii="Arial"/>
          <w:sz w:val="32"/>
          <w:szCs w:val="32"/>
        </w:rPr>
      </w:pPr>
    </w:p>
    <w:p>
      <w:pPr>
        <w:pStyle w:val="2"/>
        <w:spacing w:before="65" w:line="232" w:lineRule="auto"/>
        <w:ind w:left="445"/>
        <w:outlineLvl w:val="3"/>
        <w:rPr>
          <w:sz w:val="32"/>
          <w:szCs w:val="32"/>
        </w:rPr>
      </w:pPr>
      <w:r>
        <w:rPr>
          <w:b/>
          <w:bCs/>
          <w:spacing w:val="2"/>
          <w:sz w:val="32"/>
          <w:szCs w:val="32"/>
        </w:rPr>
        <w:t>5.1.2</w:t>
      </w:r>
      <w:r>
        <w:rPr>
          <w:spacing w:val="26"/>
          <w:sz w:val="32"/>
          <w:szCs w:val="32"/>
        </w:rPr>
        <w:t xml:space="preserve"> </w:t>
      </w:r>
      <w:r>
        <w:rPr>
          <w:b/>
          <w:bCs/>
          <w:spacing w:val="2"/>
          <w:sz w:val="32"/>
          <w:szCs w:val="32"/>
        </w:rPr>
        <w:t>通关文牒</w:t>
      </w:r>
    </w:p>
    <w:p>
      <w:pPr>
        <w:spacing w:line="310" w:lineRule="auto"/>
        <w:rPr>
          <w:rFonts w:ascii="Arial"/>
          <w:sz w:val="32"/>
          <w:szCs w:val="32"/>
        </w:rPr>
      </w:pPr>
    </w:p>
    <w:p>
      <w:pPr>
        <w:pStyle w:val="2"/>
        <w:spacing w:before="66" w:line="229" w:lineRule="auto"/>
        <w:ind w:left="583"/>
        <w:rPr>
          <w:rFonts w:ascii="Arial"/>
          <w:sz w:val="32"/>
          <w:szCs w:val="32"/>
        </w:rPr>
      </w:pPr>
      <w:r>
        <w:rPr>
          <w:spacing w:val="7"/>
          <w:sz w:val="32"/>
          <w:szCs w:val="32"/>
        </w:rPr>
        <w:t>(1)任务模型由操作杆、平台组成，通关文牒放置于保护装置内。</w:t>
      </w:r>
    </w:p>
    <w:p>
      <w:pPr>
        <w:pStyle w:val="2"/>
        <w:spacing w:before="65" w:line="229" w:lineRule="auto"/>
        <w:ind w:left="583"/>
        <w:rPr>
          <w:sz w:val="32"/>
          <w:szCs w:val="32"/>
        </w:rPr>
      </w:pPr>
      <w:r>
        <w:rPr>
          <w:spacing w:val="6"/>
          <w:sz w:val="32"/>
          <w:szCs w:val="32"/>
        </w:rPr>
        <w:t>(2)机器人需要向下按压操作杆，使平台的“通关文牒</w:t>
      </w:r>
      <w:r>
        <w:rPr>
          <w:spacing w:val="-59"/>
          <w:sz w:val="32"/>
          <w:szCs w:val="32"/>
        </w:rPr>
        <w:t xml:space="preserve"> </w:t>
      </w:r>
      <w:r>
        <w:rPr>
          <w:spacing w:val="6"/>
          <w:sz w:val="32"/>
          <w:szCs w:val="32"/>
        </w:rPr>
        <w:t>”下降。</w:t>
      </w:r>
    </w:p>
    <w:p>
      <w:pPr>
        <w:spacing w:line="229" w:lineRule="auto"/>
        <w:rPr>
          <w:sz w:val="32"/>
          <w:szCs w:val="32"/>
        </w:rPr>
        <w:sectPr>
          <w:pgSz w:w="11906" w:h="16839"/>
          <w:pgMar w:top="1431" w:right="1773" w:bottom="0" w:left="1785" w:header="0" w:footer="0" w:gutter="0"/>
          <w:cols w:space="720" w:num="1"/>
        </w:sectPr>
      </w:pPr>
    </w:p>
    <w:p>
      <w:pPr>
        <w:pStyle w:val="2"/>
        <w:spacing w:before="137" w:line="229" w:lineRule="auto"/>
        <w:ind w:left="755"/>
        <w:rPr>
          <w:sz w:val="32"/>
          <w:szCs w:val="32"/>
        </w:rPr>
      </w:pPr>
      <w:r>
        <w:rPr>
          <w:spacing w:val="4"/>
          <w:sz w:val="32"/>
          <w:szCs w:val="32"/>
        </w:rPr>
        <w:t>(3)操作杆与下方横梁接触，“通关文牒</w:t>
      </w:r>
      <w:r>
        <w:rPr>
          <w:spacing w:val="-70"/>
          <w:sz w:val="32"/>
          <w:szCs w:val="32"/>
        </w:rPr>
        <w:t xml:space="preserve"> </w:t>
      </w:r>
      <w:r>
        <w:rPr>
          <w:spacing w:val="4"/>
          <w:sz w:val="32"/>
          <w:szCs w:val="32"/>
        </w:rPr>
        <w:t>”模型始终与平台顶</w:t>
      </w:r>
      <w:r>
        <w:rPr>
          <w:spacing w:val="3"/>
          <w:sz w:val="32"/>
          <w:szCs w:val="32"/>
        </w:rPr>
        <w:t>面保持接触，记</w:t>
      </w:r>
      <w:r>
        <w:rPr>
          <w:spacing w:val="-36"/>
          <w:sz w:val="32"/>
          <w:szCs w:val="32"/>
        </w:rPr>
        <w:t xml:space="preserve"> </w:t>
      </w:r>
      <w:r>
        <w:rPr>
          <w:spacing w:val="3"/>
          <w:sz w:val="32"/>
          <w:szCs w:val="32"/>
        </w:rPr>
        <w:t>30</w:t>
      </w:r>
      <w:r>
        <w:rPr>
          <w:spacing w:val="-32"/>
          <w:sz w:val="32"/>
          <w:szCs w:val="32"/>
        </w:rPr>
        <w:t xml:space="preserve"> </w:t>
      </w:r>
      <w:r>
        <w:rPr>
          <w:spacing w:val="3"/>
          <w:sz w:val="32"/>
          <w:szCs w:val="32"/>
        </w:rPr>
        <w:t>分。</w:t>
      </w:r>
    </w:p>
    <w:p>
      <w:pPr>
        <w:spacing w:line="293" w:lineRule="auto"/>
        <w:rPr>
          <w:rFonts w:ascii="Arial"/>
          <w:sz w:val="32"/>
          <w:szCs w:val="32"/>
        </w:rPr>
      </w:pPr>
    </w:p>
    <w:p>
      <w:pPr>
        <w:spacing w:line="3027" w:lineRule="exact"/>
        <w:ind w:firstLine="3656"/>
        <w:rPr>
          <w:sz w:val="32"/>
          <w:szCs w:val="32"/>
        </w:rPr>
      </w:pPr>
      <w:r>
        <w:rPr>
          <w:sz w:val="32"/>
          <w:szCs w:val="32"/>
        </w:rPr>
        <w:pict>
          <v:group id="_x0000_s1026" o:spid="_x0000_s1026" o:spt="203" style="position:absolute;left:0pt;margin-left:0pt;margin-top:1.6pt;height:148.8pt;width:179.35pt;z-index:251658240;mso-width-relative:page;mso-height-relative:page;" coordsize="3587,2976">
            <o:lock v:ext="edit"/>
            <v:shape id="_x0000_s1027" o:spid="_x0000_s1027" o:spt="75" type="#_x0000_t75" style="position:absolute;left:0;top:0;height:2976;width:3587;" filled="f" stroked="f" coordsize="21600,21600">
              <v:path/>
              <v:fill on="f" focussize="0,0"/>
              <v:stroke on="f"/>
              <v:imagedata r:id="rId9" o:title=""/>
              <o:lock v:ext="edit" aspectratio="t"/>
            </v:shape>
            <v:shape id="_x0000_s1028" o:spid="_x0000_s1028" o:spt="202" type="#_x0000_t202" style="position:absolute;left:-20;top:-20;height:3053;width:3627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68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before="66" w:line="228" w:lineRule="auto"/>
                      <w:ind w:left="266"/>
                      <w:rPr>
                        <w:rFonts w:ascii="宋体" w:hAnsi="宋体" w:eastAsia="宋体" w:cs="宋体"/>
                        <w:sz w:val="20"/>
                        <w:szCs w:val="20"/>
                      </w:rPr>
                    </w:pPr>
                    <w:r>
                      <w:rPr>
                        <w:rFonts w:ascii="宋体" w:hAnsi="宋体" w:eastAsia="宋体" w:cs="宋体"/>
                        <w:b/>
                        <w:bCs/>
                        <w:spacing w:val="6"/>
                        <w:sz w:val="20"/>
                        <w:szCs w:val="20"/>
                      </w:rPr>
                      <w:t>通关文牒</w:t>
                    </w:r>
                  </w:p>
                  <w:p>
                    <w:pPr>
                      <w:spacing w:before="206" w:line="230" w:lineRule="auto"/>
                      <w:ind w:left="2812"/>
                      <w:rPr>
                        <w:rFonts w:ascii="宋体" w:hAnsi="宋体" w:eastAsia="宋体" w:cs="宋体"/>
                        <w:sz w:val="20"/>
                        <w:szCs w:val="20"/>
                      </w:rPr>
                    </w:pPr>
                    <w:r>
                      <w:rPr>
                        <w:rFonts w:ascii="宋体" w:hAnsi="宋体" w:eastAsia="宋体" w:cs="宋体"/>
                        <w:b/>
                        <w:bCs/>
                        <w:spacing w:val="4"/>
                        <w:sz w:val="20"/>
                        <w:szCs w:val="20"/>
                      </w:rPr>
                      <w:t>平台</w:t>
                    </w:r>
                  </w:p>
                  <w:p>
                    <w:pPr>
                      <w:spacing w:line="265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65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66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before="65" w:line="228" w:lineRule="auto"/>
                      <w:ind w:left="206"/>
                      <w:rPr>
                        <w:rFonts w:ascii="宋体" w:hAnsi="宋体" w:eastAsia="宋体" w:cs="宋体"/>
                        <w:sz w:val="20"/>
                        <w:szCs w:val="20"/>
                      </w:rPr>
                    </w:pPr>
                    <w:r>
                      <w:rPr>
                        <w:rFonts w:ascii="宋体" w:hAnsi="宋体" w:eastAsia="宋体" w:cs="宋体"/>
                        <w:b/>
                        <w:bCs/>
                        <w:spacing w:val="5"/>
                        <w:sz w:val="20"/>
                        <w:szCs w:val="20"/>
                      </w:rPr>
                      <w:t>操作杆</w:t>
                    </w:r>
                  </w:p>
                </w:txbxContent>
              </v:textbox>
            </v:shape>
          </v:group>
        </w:pict>
      </w:r>
      <w:r>
        <w:rPr>
          <w:position w:val="-60"/>
          <w:sz w:val="32"/>
          <w:szCs w:val="32"/>
        </w:rPr>
        <w:pict>
          <v:group id="_x0000_s1029" o:spid="_x0000_s1029" o:spt="203" style="height:151.35pt;width:261.3pt;" coordsize="5225,3027">
            <o:lock v:ext="edit"/>
            <v:shape id="_x0000_s1030" o:spid="_x0000_s1030" o:spt="75" type="#_x0000_t75" style="position:absolute;left:0;top:0;height:3027;width:5225;" filled="f" stroked="f" coordsize="21600,21600">
              <v:path/>
              <v:fill on="f" focussize="0,0"/>
              <v:stroke on="f"/>
              <v:imagedata r:id="rId10" o:title=""/>
              <o:lock v:ext="edit" aspectratio="t"/>
            </v:shape>
            <v:shape id="_x0000_s1031" o:spid="_x0000_s1031" o:spt="202" type="#_x0000_t202" style="position:absolute;left:-20;top:-20;height:3067;width:5265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288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88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before="65" w:line="228" w:lineRule="auto"/>
                      <w:ind w:left="3128"/>
                      <w:rPr>
                        <w:rFonts w:ascii="宋体" w:hAnsi="宋体" w:eastAsia="宋体" w:cs="宋体"/>
                        <w:sz w:val="20"/>
                        <w:szCs w:val="20"/>
                      </w:rPr>
                    </w:pPr>
                    <w:r>
                      <w:rPr>
                        <w:rFonts w:ascii="宋体" w:hAnsi="宋体" w:eastAsia="宋体" w:cs="宋体"/>
                        <w:b/>
                        <w:bCs/>
                        <w:spacing w:val="7"/>
                        <w:sz w:val="20"/>
                        <w:szCs w:val="20"/>
                      </w:rPr>
                      <w:t>操作杆与横梁接触</w:t>
                    </w:r>
                  </w:p>
                </w:txbxContent>
              </v:textbox>
            </v:shape>
            <w10:wrap type="none"/>
            <w10:anchorlock/>
          </v:group>
        </w:pict>
      </w:r>
    </w:p>
    <w:p>
      <w:pPr>
        <w:spacing w:line="272" w:lineRule="auto"/>
        <w:rPr>
          <w:rFonts w:ascii="Arial"/>
          <w:sz w:val="32"/>
          <w:szCs w:val="32"/>
        </w:rPr>
      </w:pPr>
    </w:p>
    <w:p>
      <w:pPr>
        <w:pStyle w:val="2"/>
        <w:spacing w:before="65" w:line="232" w:lineRule="auto"/>
        <w:ind w:left="3323"/>
        <w:rPr>
          <w:sz w:val="32"/>
          <w:szCs w:val="32"/>
        </w:rPr>
      </w:pPr>
      <w:r>
        <w:rPr>
          <w:b/>
          <w:bCs/>
          <w:spacing w:val="5"/>
          <w:sz w:val="32"/>
          <w:szCs w:val="32"/>
        </w:rPr>
        <w:t>图示：通关文牒示意图</w:t>
      </w:r>
    </w:p>
    <w:p>
      <w:pPr>
        <w:spacing w:line="308" w:lineRule="auto"/>
        <w:rPr>
          <w:rFonts w:ascii="Arial"/>
          <w:sz w:val="32"/>
          <w:szCs w:val="32"/>
        </w:rPr>
      </w:pPr>
    </w:p>
    <w:p>
      <w:pPr>
        <w:pStyle w:val="2"/>
        <w:spacing w:before="65" w:line="231" w:lineRule="auto"/>
        <w:ind w:left="617"/>
        <w:outlineLvl w:val="3"/>
        <w:rPr>
          <w:sz w:val="32"/>
          <w:szCs w:val="32"/>
        </w:rPr>
      </w:pPr>
      <w:r>
        <w:rPr>
          <w:b/>
          <w:bCs/>
          <w:spacing w:val="5"/>
          <w:sz w:val="32"/>
          <w:szCs w:val="32"/>
        </w:rPr>
        <w:t>5.1.3</w:t>
      </w:r>
      <w:r>
        <w:rPr>
          <w:spacing w:val="5"/>
          <w:sz w:val="32"/>
          <w:szCs w:val="32"/>
        </w:rPr>
        <w:t xml:space="preserve"> </w:t>
      </w:r>
      <w:r>
        <w:rPr>
          <w:b/>
          <w:bCs/>
          <w:spacing w:val="5"/>
          <w:sz w:val="32"/>
          <w:szCs w:val="32"/>
        </w:rPr>
        <w:t>景点打卡（必做任务）</w:t>
      </w:r>
    </w:p>
    <w:p>
      <w:pPr>
        <w:spacing w:line="312" w:lineRule="auto"/>
        <w:rPr>
          <w:rFonts w:ascii="Arial"/>
          <w:sz w:val="32"/>
          <w:szCs w:val="32"/>
        </w:rPr>
      </w:pPr>
    </w:p>
    <w:p>
      <w:pPr>
        <w:pStyle w:val="2"/>
        <w:spacing w:before="65" w:line="331" w:lineRule="auto"/>
        <w:ind w:left="202" w:right="390" w:firstLine="447"/>
        <w:rPr>
          <w:sz w:val="32"/>
          <w:szCs w:val="32"/>
        </w:rPr>
      </w:pPr>
      <w:r>
        <w:rPr>
          <w:spacing w:val="7"/>
          <w:sz w:val="32"/>
          <w:szCs w:val="32"/>
        </w:rPr>
        <w:t>(1)当机器人途经景点时，每途经一个景点（机器人垂直投影接触景点圆形</w:t>
      </w:r>
      <w:r>
        <w:rPr>
          <w:spacing w:val="6"/>
          <w:sz w:val="32"/>
          <w:szCs w:val="32"/>
        </w:rPr>
        <w:t>标识</w:t>
      </w:r>
      <w:r>
        <w:rPr>
          <w:spacing w:val="-43"/>
          <w:sz w:val="32"/>
          <w:szCs w:val="32"/>
        </w:rPr>
        <w:t>），</w:t>
      </w:r>
      <w:r>
        <w:rPr>
          <w:spacing w:val="6"/>
          <w:sz w:val="32"/>
          <w:szCs w:val="32"/>
        </w:rPr>
        <w:t>记</w:t>
      </w:r>
      <w:r>
        <w:rPr>
          <w:spacing w:val="-36"/>
          <w:sz w:val="32"/>
          <w:szCs w:val="32"/>
        </w:rPr>
        <w:t xml:space="preserve"> </w:t>
      </w:r>
      <w:r>
        <w:rPr>
          <w:spacing w:val="6"/>
          <w:sz w:val="32"/>
          <w:szCs w:val="32"/>
        </w:rPr>
        <w:t>5</w:t>
      </w:r>
      <w:r>
        <w:rPr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分，最高</w:t>
      </w:r>
      <w:r>
        <w:rPr>
          <w:spacing w:val="-30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60</w:t>
      </w:r>
      <w:r>
        <w:rPr>
          <w:spacing w:val="-32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分。</w:t>
      </w:r>
    </w:p>
    <w:p>
      <w:pPr>
        <w:pStyle w:val="2"/>
        <w:spacing w:before="65" w:line="330" w:lineRule="auto"/>
        <w:ind w:left="199" w:right="391" w:firstLine="450"/>
        <w:rPr>
          <w:rFonts w:ascii="Arial"/>
          <w:sz w:val="32"/>
          <w:szCs w:val="32"/>
        </w:rPr>
      </w:pPr>
      <w:r>
        <w:rPr>
          <w:spacing w:val="8"/>
          <w:sz w:val="32"/>
          <w:szCs w:val="32"/>
        </w:rPr>
        <w:t>(2)在编程调试前，</w:t>
      </w:r>
      <w:r>
        <w:rPr>
          <w:spacing w:val="-54"/>
          <w:sz w:val="32"/>
          <w:szCs w:val="32"/>
        </w:rPr>
        <w:t xml:space="preserve"> </w:t>
      </w:r>
      <w:r>
        <w:rPr>
          <w:spacing w:val="8"/>
          <w:sz w:val="32"/>
          <w:szCs w:val="32"/>
        </w:rPr>
        <w:t>由参赛选手从云冈石</w:t>
      </w:r>
      <w:r>
        <w:rPr>
          <w:spacing w:val="7"/>
          <w:sz w:val="32"/>
          <w:szCs w:val="32"/>
        </w:rPr>
        <w:t>窟、应县木塔、晋祠三个景点中随机抽取两个</w:t>
      </w:r>
      <w:r>
        <w:rPr>
          <w:sz w:val="32"/>
          <w:szCs w:val="32"/>
        </w:rPr>
        <w:t xml:space="preserve"> </w:t>
      </w:r>
      <w:r>
        <w:rPr>
          <w:spacing w:val="7"/>
          <w:sz w:val="32"/>
          <w:szCs w:val="32"/>
        </w:rPr>
        <w:t>景点，作为打卡拍照的景点。</w:t>
      </w:r>
    </w:p>
    <w:p>
      <w:pPr>
        <w:pStyle w:val="2"/>
        <w:spacing w:before="66" w:line="365" w:lineRule="auto"/>
        <w:ind w:left="197" w:right="387" w:firstLine="452"/>
        <w:rPr>
          <w:sz w:val="32"/>
          <w:szCs w:val="32"/>
        </w:rPr>
      </w:pPr>
      <w:r>
        <w:rPr>
          <w:spacing w:val="9"/>
          <w:sz w:val="32"/>
          <w:szCs w:val="32"/>
        </w:rPr>
        <w:t>(3)在机器人经过抽取的两个景点时，需停留在该景点的</w:t>
      </w:r>
      <w:r>
        <w:rPr>
          <w:spacing w:val="8"/>
          <w:sz w:val="32"/>
          <w:szCs w:val="32"/>
        </w:rPr>
        <w:t>圆形标识上，且屏幕显示对应</w:t>
      </w:r>
      <w:r>
        <w:rPr>
          <w:spacing w:val="7"/>
          <w:sz w:val="32"/>
          <w:szCs w:val="32"/>
        </w:rPr>
        <w:t>景点的照片，停留和显示时长不少于</w:t>
      </w:r>
      <w:r>
        <w:rPr>
          <w:spacing w:val="-35"/>
          <w:sz w:val="32"/>
          <w:szCs w:val="32"/>
        </w:rPr>
        <w:t xml:space="preserve"> </w:t>
      </w:r>
      <w:r>
        <w:rPr>
          <w:spacing w:val="7"/>
          <w:sz w:val="32"/>
          <w:szCs w:val="32"/>
        </w:rPr>
        <w:t>3</w:t>
      </w:r>
      <w:r>
        <w:rPr>
          <w:spacing w:val="-31"/>
          <w:sz w:val="32"/>
          <w:szCs w:val="32"/>
        </w:rPr>
        <w:t xml:space="preserve"> </w:t>
      </w:r>
      <w:r>
        <w:rPr>
          <w:spacing w:val="7"/>
          <w:sz w:val="32"/>
          <w:szCs w:val="32"/>
        </w:rPr>
        <w:t>秒，显示的</w:t>
      </w:r>
      <w:r>
        <w:rPr>
          <w:spacing w:val="6"/>
          <w:sz w:val="32"/>
          <w:szCs w:val="32"/>
        </w:rPr>
        <w:t>图案需有明显标识，便于裁判观察，每个</w:t>
      </w:r>
      <w:r>
        <w:rPr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记</w:t>
      </w:r>
      <w:r>
        <w:rPr>
          <w:spacing w:val="-36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30</w:t>
      </w:r>
      <w:r>
        <w:rPr>
          <w:spacing w:val="-30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分，最高</w:t>
      </w:r>
      <w:r>
        <w:rPr>
          <w:spacing w:val="-39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60</w:t>
      </w:r>
      <w:r>
        <w:rPr>
          <w:spacing w:val="-30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分。</w:t>
      </w:r>
    </w:p>
    <w:p>
      <w:pPr>
        <w:spacing w:line="346" w:lineRule="auto"/>
        <w:rPr>
          <w:rFonts w:ascii="Arial"/>
          <w:sz w:val="32"/>
          <w:szCs w:val="32"/>
        </w:rPr>
      </w:pPr>
    </w:p>
    <w:p>
      <w:pPr>
        <w:spacing w:line="2595" w:lineRule="exact"/>
        <w:ind w:firstLine="5749"/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221615</wp:posOffset>
            </wp:positionH>
            <wp:positionV relativeFrom="paragraph">
              <wp:posOffset>18415</wp:posOffset>
            </wp:positionV>
            <wp:extent cx="1630680" cy="1630680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30679" cy="1630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1926590</wp:posOffset>
            </wp:positionH>
            <wp:positionV relativeFrom="paragraph">
              <wp:posOffset>0</wp:posOffset>
            </wp:positionV>
            <wp:extent cx="1638300" cy="1638300"/>
            <wp:effectExtent l="0" t="0" r="0" b="0"/>
            <wp:wrapNone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51"/>
        </w:rPr>
        <w:drawing>
          <wp:inline distT="0" distB="0" distL="0" distR="0">
            <wp:extent cx="1638300" cy="1647190"/>
            <wp:effectExtent l="0" t="0" r="0" b="0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47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37" w:lineRule="auto"/>
        <w:rPr>
          <w:rFonts w:ascii="Arial"/>
          <w:sz w:val="21"/>
        </w:rPr>
      </w:pPr>
    </w:p>
    <w:p>
      <w:pPr>
        <w:pStyle w:val="2"/>
        <w:spacing w:before="65" w:line="230" w:lineRule="auto"/>
        <w:ind w:left="1040"/>
      </w:pPr>
      <w:r>
        <w:rPr>
          <w:b/>
          <w:bCs/>
          <w:spacing w:val="3"/>
        </w:rPr>
        <w:t>云冈石窟</w:t>
      </w:r>
      <w:r>
        <w:rPr>
          <w:spacing w:val="1"/>
        </w:rPr>
        <w:t xml:space="preserve">                    </w:t>
      </w:r>
      <w:r>
        <w:rPr>
          <w:b/>
          <w:bCs/>
          <w:spacing w:val="3"/>
        </w:rPr>
        <w:t>应县木塔</w:t>
      </w:r>
      <w:r>
        <w:rPr>
          <w:spacing w:val="1"/>
        </w:rPr>
        <w:t xml:space="preserve">                     </w:t>
      </w:r>
      <w:r>
        <w:rPr>
          <w:b/>
          <w:bCs/>
          <w:spacing w:val="3"/>
        </w:rPr>
        <w:t>晋祠</w:t>
      </w:r>
    </w:p>
    <w:p>
      <w:pPr>
        <w:spacing w:line="309" w:lineRule="auto"/>
        <w:rPr>
          <w:rFonts w:ascii="Arial"/>
          <w:sz w:val="21"/>
        </w:rPr>
      </w:pPr>
    </w:p>
    <w:p>
      <w:pPr>
        <w:pStyle w:val="2"/>
        <w:spacing w:before="66" w:line="231" w:lineRule="auto"/>
        <w:ind w:left="617"/>
        <w:outlineLvl w:val="3"/>
        <w:rPr>
          <w:sz w:val="32"/>
          <w:szCs w:val="32"/>
        </w:rPr>
      </w:pPr>
      <w:r>
        <w:rPr>
          <w:b/>
          <w:bCs/>
          <w:spacing w:val="2"/>
          <w:sz w:val="32"/>
          <w:szCs w:val="32"/>
        </w:rPr>
        <w:t>5.1.4</w:t>
      </w:r>
      <w:r>
        <w:rPr>
          <w:spacing w:val="55"/>
          <w:sz w:val="32"/>
          <w:szCs w:val="32"/>
        </w:rPr>
        <w:t xml:space="preserve"> </w:t>
      </w:r>
      <w:r>
        <w:rPr>
          <w:b/>
          <w:bCs/>
          <w:spacing w:val="2"/>
          <w:sz w:val="32"/>
          <w:szCs w:val="32"/>
        </w:rPr>
        <w:t>民俗体验（必做任务）</w:t>
      </w:r>
    </w:p>
    <w:p>
      <w:pPr>
        <w:pStyle w:val="2"/>
        <w:spacing w:before="65" w:line="330" w:lineRule="auto"/>
        <w:ind w:left="199" w:right="391" w:firstLine="450"/>
        <w:rPr>
          <w:rFonts w:ascii="Arial"/>
          <w:sz w:val="32"/>
          <w:szCs w:val="32"/>
        </w:rPr>
      </w:pPr>
    </w:p>
    <w:p>
      <w:pPr>
        <w:pStyle w:val="2"/>
        <w:spacing w:before="65" w:line="330" w:lineRule="auto"/>
        <w:ind w:left="199" w:right="391" w:firstLine="450"/>
        <w:rPr>
          <w:rFonts w:ascii="Arial"/>
          <w:sz w:val="32"/>
          <w:szCs w:val="32"/>
        </w:rPr>
      </w:pPr>
      <w:r>
        <w:rPr>
          <w:rFonts w:ascii="Arial"/>
          <w:sz w:val="32"/>
          <w:szCs w:val="32"/>
        </w:rPr>
        <w:t>在文旅路线上随机有一处“ 民俗体验区 ”，长宽为 250mm×250mm；机器人任意一个驱动轮保持在区域内旋转一周以上，记 30 分。</w:t>
      </w:r>
    </w:p>
    <w:p>
      <w:pPr>
        <w:pStyle w:val="2"/>
        <w:spacing w:before="65" w:line="330" w:lineRule="auto"/>
        <w:ind w:left="199" w:right="391" w:firstLine="450"/>
        <w:rPr>
          <w:rFonts w:ascii="Arial"/>
          <w:sz w:val="32"/>
          <w:szCs w:val="32"/>
        </w:rPr>
      </w:pPr>
    </w:p>
    <w:p>
      <w:pPr>
        <w:spacing w:line="2366" w:lineRule="exact"/>
        <w:ind w:firstLine="3222"/>
      </w:pPr>
      <w:r>
        <w:rPr>
          <w:position w:val="-47"/>
        </w:rPr>
        <w:drawing>
          <wp:inline distT="0" distB="0" distL="0" distR="0">
            <wp:extent cx="1459865" cy="1502410"/>
            <wp:effectExtent l="0" t="0" r="0" b="0"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459992" cy="1502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89" w:lineRule="auto"/>
        <w:rPr>
          <w:rFonts w:ascii="Arial"/>
          <w:sz w:val="21"/>
        </w:rPr>
      </w:pPr>
    </w:p>
    <w:p>
      <w:pPr>
        <w:pStyle w:val="2"/>
        <w:spacing w:before="65" w:line="231" w:lineRule="auto"/>
        <w:ind w:left="3360"/>
      </w:pPr>
      <w:r>
        <w:rPr>
          <w:b/>
          <w:bCs/>
          <w:spacing w:val="-1"/>
        </w:rPr>
        <w:t>图示：</w:t>
      </w:r>
      <w:r>
        <w:rPr>
          <w:spacing w:val="-39"/>
        </w:rPr>
        <w:t xml:space="preserve"> </w:t>
      </w:r>
      <w:r>
        <w:rPr>
          <w:b/>
          <w:bCs/>
          <w:spacing w:val="-1"/>
        </w:rPr>
        <w:t>民俗体验示意图</w:t>
      </w:r>
    </w:p>
    <w:p>
      <w:pPr>
        <w:spacing w:line="308" w:lineRule="auto"/>
        <w:rPr>
          <w:rFonts w:ascii="Arial"/>
          <w:sz w:val="21"/>
        </w:rPr>
      </w:pPr>
    </w:p>
    <w:p>
      <w:pPr>
        <w:pStyle w:val="2"/>
        <w:spacing w:before="66" w:line="232" w:lineRule="auto"/>
        <w:ind w:left="445"/>
        <w:outlineLvl w:val="3"/>
        <w:rPr>
          <w:sz w:val="32"/>
          <w:szCs w:val="32"/>
        </w:rPr>
      </w:pPr>
      <w:r>
        <w:rPr>
          <w:b/>
          <w:bCs/>
          <w:spacing w:val="3"/>
          <w:sz w:val="32"/>
          <w:szCs w:val="32"/>
        </w:rPr>
        <w:t>5.1.5</w:t>
      </w:r>
      <w:r>
        <w:rPr>
          <w:spacing w:val="17"/>
          <w:sz w:val="32"/>
          <w:szCs w:val="32"/>
        </w:rPr>
        <w:t xml:space="preserve"> </w:t>
      </w:r>
      <w:r>
        <w:rPr>
          <w:b/>
          <w:bCs/>
          <w:spacing w:val="3"/>
          <w:sz w:val="32"/>
          <w:szCs w:val="32"/>
        </w:rPr>
        <w:t>翻山越岭</w:t>
      </w:r>
    </w:p>
    <w:p>
      <w:pPr>
        <w:spacing w:line="311" w:lineRule="auto"/>
        <w:rPr>
          <w:rFonts w:ascii="Arial"/>
          <w:sz w:val="32"/>
          <w:szCs w:val="32"/>
        </w:rPr>
      </w:pPr>
    </w:p>
    <w:p>
      <w:pPr>
        <w:pStyle w:val="2"/>
        <w:spacing w:before="65" w:line="431" w:lineRule="auto"/>
        <w:ind w:left="23" w:right="11" w:firstLine="406"/>
        <w:jc w:val="both"/>
        <w:rPr>
          <w:sz w:val="32"/>
          <w:szCs w:val="32"/>
        </w:rPr>
      </w:pPr>
      <w:r>
        <w:rPr>
          <w:spacing w:val="5"/>
          <w:sz w:val="32"/>
          <w:szCs w:val="32"/>
        </w:rPr>
        <w:t>“翻山越岭</w:t>
      </w:r>
      <w:r>
        <w:rPr>
          <w:spacing w:val="-64"/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”模型由一个长</w:t>
      </w:r>
      <w:r>
        <w:rPr>
          <w:spacing w:val="-22"/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150</w:t>
      </w:r>
      <w:r>
        <w:rPr>
          <w:sz w:val="32"/>
          <w:szCs w:val="32"/>
        </w:rPr>
        <w:t>mm</w:t>
      </w:r>
      <w:r>
        <w:rPr>
          <w:spacing w:val="-28"/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宽</w:t>
      </w:r>
      <w:r>
        <w:rPr>
          <w:spacing w:val="-23"/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150</w:t>
      </w:r>
      <w:r>
        <w:rPr>
          <w:sz w:val="32"/>
          <w:szCs w:val="32"/>
        </w:rPr>
        <w:t>mm</w:t>
      </w:r>
      <w:r>
        <w:rPr>
          <w:spacing w:val="-23"/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高</w:t>
      </w:r>
      <w:r>
        <w:rPr>
          <w:spacing w:val="-35"/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20</w:t>
      </w:r>
      <w:r>
        <w:rPr>
          <w:sz w:val="32"/>
          <w:szCs w:val="32"/>
        </w:rPr>
        <w:t>mm</w:t>
      </w:r>
      <w:r>
        <w:rPr>
          <w:spacing w:val="-20"/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的平台及两个长</w:t>
      </w:r>
      <w:r>
        <w:rPr>
          <w:spacing w:val="-20"/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150</w:t>
      </w:r>
      <w:r>
        <w:rPr>
          <w:sz w:val="32"/>
          <w:szCs w:val="32"/>
        </w:rPr>
        <w:t>mm</w:t>
      </w:r>
      <w:r>
        <w:rPr>
          <w:spacing w:val="5"/>
          <w:sz w:val="32"/>
          <w:szCs w:val="32"/>
        </w:rPr>
        <w:t>宽</w:t>
      </w:r>
      <w:r>
        <w:rPr>
          <w:spacing w:val="-33"/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50</w:t>
      </w:r>
      <w:r>
        <w:rPr>
          <w:sz w:val="32"/>
          <w:szCs w:val="32"/>
        </w:rPr>
        <w:t>mm</w:t>
      </w:r>
      <w:r>
        <w:rPr>
          <w:spacing w:val="-26"/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高</w:t>
      </w:r>
      <w:r>
        <w:rPr>
          <w:spacing w:val="11"/>
          <w:sz w:val="32"/>
          <w:szCs w:val="32"/>
        </w:rPr>
        <w:t>20</w:t>
      </w:r>
      <w:r>
        <w:rPr>
          <w:sz w:val="32"/>
          <w:szCs w:val="32"/>
        </w:rPr>
        <w:t>mm</w:t>
      </w:r>
      <w:r>
        <w:rPr>
          <w:spacing w:val="-23"/>
          <w:sz w:val="32"/>
          <w:szCs w:val="32"/>
        </w:rPr>
        <w:t xml:space="preserve"> </w:t>
      </w:r>
      <w:r>
        <w:rPr>
          <w:spacing w:val="11"/>
          <w:sz w:val="32"/>
          <w:szCs w:val="32"/>
        </w:rPr>
        <w:t>的过渡斜坡组成，该模型摆放在文旅路线的一侧。机</w:t>
      </w:r>
      <w:r>
        <w:rPr>
          <w:spacing w:val="10"/>
          <w:sz w:val="32"/>
          <w:szCs w:val="32"/>
        </w:rPr>
        <w:t>器人登上模型的全程，需至少一</w:t>
      </w:r>
      <w:r>
        <w:rPr>
          <w:spacing w:val="7"/>
          <w:sz w:val="32"/>
          <w:szCs w:val="32"/>
        </w:rPr>
        <w:t>侧驱动轮与模型的斜坡和平台顶面保持接触，记</w:t>
      </w:r>
      <w:r>
        <w:rPr>
          <w:spacing w:val="-22"/>
          <w:sz w:val="32"/>
          <w:szCs w:val="32"/>
        </w:rPr>
        <w:t xml:space="preserve"> </w:t>
      </w:r>
      <w:r>
        <w:rPr>
          <w:spacing w:val="7"/>
          <w:sz w:val="32"/>
          <w:szCs w:val="32"/>
        </w:rPr>
        <w:t>30</w:t>
      </w:r>
      <w:r>
        <w:rPr>
          <w:spacing w:val="-30"/>
          <w:sz w:val="32"/>
          <w:szCs w:val="32"/>
        </w:rPr>
        <w:t xml:space="preserve"> </w:t>
      </w:r>
      <w:r>
        <w:rPr>
          <w:spacing w:val="7"/>
          <w:sz w:val="32"/>
          <w:szCs w:val="32"/>
        </w:rPr>
        <w:t>分。</w:t>
      </w:r>
    </w:p>
    <w:p>
      <w:pPr>
        <w:spacing w:before="112" w:line="2340" w:lineRule="exact"/>
        <w:ind w:firstLine="2666"/>
      </w:pPr>
      <w:r>
        <w:rPr>
          <w:position w:val="-46"/>
        </w:rPr>
        <w:drawing>
          <wp:inline distT="0" distB="0" distL="0" distR="0">
            <wp:extent cx="2153285" cy="1485900"/>
            <wp:effectExtent l="0" t="0" r="0" b="0"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153411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98" w:lineRule="auto"/>
        <w:rPr>
          <w:rFonts w:ascii="Arial"/>
          <w:sz w:val="21"/>
        </w:rPr>
      </w:pPr>
    </w:p>
    <w:p>
      <w:pPr>
        <w:pStyle w:val="2"/>
        <w:spacing w:before="66" w:line="232" w:lineRule="auto"/>
        <w:ind w:left="3360"/>
      </w:pPr>
      <w:r>
        <w:rPr>
          <w:b/>
          <w:bCs/>
          <w:spacing w:val="5"/>
        </w:rPr>
        <w:t>图示：翻山越岭示意图</w:t>
      </w:r>
    </w:p>
    <w:p>
      <w:pPr>
        <w:spacing w:line="311" w:lineRule="auto"/>
        <w:rPr>
          <w:rFonts w:ascii="Arial"/>
          <w:sz w:val="21"/>
        </w:rPr>
      </w:pPr>
    </w:p>
    <w:p>
      <w:pPr>
        <w:pStyle w:val="2"/>
        <w:spacing w:before="65" w:line="229" w:lineRule="auto"/>
        <w:ind w:left="445"/>
        <w:outlineLvl w:val="3"/>
        <w:rPr>
          <w:sz w:val="32"/>
          <w:szCs w:val="32"/>
        </w:rPr>
      </w:pPr>
      <w:r>
        <w:rPr>
          <w:b/>
          <w:bCs/>
          <w:spacing w:val="2"/>
          <w:sz w:val="32"/>
          <w:szCs w:val="32"/>
        </w:rPr>
        <w:t>5.1.6</w:t>
      </w:r>
      <w:r>
        <w:rPr>
          <w:spacing w:val="26"/>
          <w:sz w:val="32"/>
          <w:szCs w:val="32"/>
        </w:rPr>
        <w:t xml:space="preserve"> </w:t>
      </w:r>
      <w:r>
        <w:rPr>
          <w:b/>
          <w:bCs/>
          <w:spacing w:val="2"/>
          <w:sz w:val="32"/>
          <w:szCs w:val="32"/>
        </w:rPr>
        <w:t>古建探索</w:t>
      </w:r>
    </w:p>
    <w:p>
      <w:pPr>
        <w:spacing w:line="314" w:lineRule="auto"/>
        <w:rPr>
          <w:rFonts w:ascii="Arial"/>
          <w:sz w:val="32"/>
          <w:szCs w:val="32"/>
        </w:rPr>
      </w:pPr>
    </w:p>
    <w:p>
      <w:pPr>
        <w:pStyle w:val="2"/>
        <w:spacing w:before="66" w:line="331" w:lineRule="auto"/>
        <w:ind w:left="32" w:right="13" w:firstLine="446"/>
        <w:rPr>
          <w:rFonts w:ascii="Arial"/>
          <w:sz w:val="32"/>
          <w:szCs w:val="32"/>
        </w:rPr>
      </w:pPr>
      <w:r>
        <w:rPr>
          <w:spacing w:val="1"/>
          <w:sz w:val="32"/>
          <w:szCs w:val="32"/>
        </w:rPr>
        <w:t>(1)在某一景点圆形标识处，设置有</w:t>
      </w:r>
      <w:r>
        <w:rPr>
          <w:spacing w:val="-23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1</w:t>
      </w:r>
      <w:r>
        <w:rPr>
          <w:spacing w:val="-31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处“古建</w:t>
      </w:r>
      <w:r>
        <w:rPr>
          <w:spacing w:val="-73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”模型，“古建</w:t>
      </w:r>
      <w:r>
        <w:rPr>
          <w:spacing w:val="-72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”模型为一个长宽高不大</w:t>
      </w:r>
      <w:r>
        <w:rPr>
          <w:spacing w:val="2"/>
          <w:sz w:val="32"/>
          <w:szCs w:val="32"/>
        </w:rPr>
        <w:t>于</w:t>
      </w:r>
      <w:r>
        <w:rPr>
          <w:spacing w:val="-32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50</w:t>
      </w:r>
      <w:r>
        <w:rPr>
          <w:sz w:val="32"/>
          <w:szCs w:val="32"/>
        </w:rPr>
        <w:t>mm</w:t>
      </w:r>
      <w:r>
        <w:rPr>
          <w:spacing w:val="-22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的十二面体。</w:t>
      </w:r>
    </w:p>
    <w:p>
      <w:pPr>
        <w:pStyle w:val="2"/>
        <w:spacing w:before="65" w:line="364" w:lineRule="auto"/>
        <w:ind w:left="28" w:right="11" w:firstLine="449"/>
        <w:rPr>
          <w:rFonts w:ascii="Arial"/>
          <w:sz w:val="32"/>
          <w:szCs w:val="32"/>
        </w:rPr>
      </w:pPr>
      <w:r>
        <w:rPr>
          <w:spacing w:val="8"/>
          <w:sz w:val="32"/>
          <w:szCs w:val="32"/>
        </w:rPr>
        <w:t>(2)机器人拾取“古建</w:t>
      </w:r>
      <w:r>
        <w:rPr>
          <w:spacing w:val="-73"/>
          <w:sz w:val="32"/>
          <w:szCs w:val="32"/>
        </w:rPr>
        <w:t xml:space="preserve"> </w:t>
      </w:r>
      <w:r>
        <w:rPr>
          <w:spacing w:val="8"/>
          <w:sz w:val="32"/>
          <w:szCs w:val="32"/>
        </w:rPr>
        <w:t>”模型并将其放置于文化展示区域的指定位置，若古建模型放置</w:t>
      </w:r>
      <w:r>
        <w:rPr>
          <w:spacing w:val="6"/>
          <w:sz w:val="32"/>
          <w:szCs w:val="32"/>
        </w:rPr>
        <w:t>在展示边缘区，记</w:t>
      </w:r>
      <w:r>
        <w:rPr>
          <w:spacing w:val="-36"/>
          <w:sz w:val="32"/>
          <w:szCs w:val="32"/>
        </w:rPr>
        <w:t xml:space="preserve"> </w:t>
      </w:r>
      <w:r>
        <w:rPr>
          <w:spacing w:val="6"/>
          <w:sz w:val="32"/>
          <w:szCs w:val="32"/>
        </w:rPr>
        <w:t>30</w:t>
      </w:r>
      <w:r>
        <w:rPr>
          <w:spacing w:val="-32"/>
          <w:sz w:val="32"/>
          <w:szCs w:val="32"/>
        </w:rPr>
        <w:t xml:space="preserve"> </w:t>
      </w:r>
      <w:r>
        <w:rPr>
          <w:spacing w:val="6"/>
          <w:sz w:val="32"/>
          <w:szCs w:val="32"/>
        </w:rPr>
        <w:t>分；若放置在核心区，记</w:t>
      </w:r>
      <w:r>
        <w:rPr>
          <w:spacing w:val="-38"/>
          <w:sz w:val="32"/>
          <w:szCs w:val="32"/>
        </w:rPr>
        <w:t xml:space="preserve"> </w:t>
      </w:r>
      <w:r>
        <w:rPr>
          <w:spacing w:val="6"/>
          <w:sz w:val="32"/>
          <w:szCs w:val="32"/>
        </w:rPr>
        <w:t>60</w:t>
      </w:r>
      <w:r>
        <w:rPr>
          <w:spacing w:val="-30"/>
          <w:sz w:val="32"/>
          <w:szCs w:val="32"/>
        </w:rPr>
        <w:t xml:space="preserve"> </w:t>
      </w:r>
      <w:r>
        <w:rPr>
          <w:spacing w:val="6"/>
          <w:sz w:val="32"/>
          <w:szCs w:val="32"/>
        </w:rPr>
        <w:t>分</w:t>
      </w:r>
      <w:r>
        <w:rPr>
          <w:spacing w:val="5"/>
          <w:sz w:val="32"/>
          <w:szCs w:val="32"/>
        </w:rPr>
        <w:t>；若同时接触两个区域，则以最低一项</w:t>
      </w:r>
      <w:r>
        <w:rPr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得分计算。（“古建</w:t>
      </w:r>
      <w:r>
        <w:rPr>
          <w:spacing w:val="-70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”模型超出展示边缘红线</w:t>
      </w:r>
      <w:r>
        <w:rPr>
          <w:spacing w:val="-2"/>
          <w:sz w:val="32"/>
          <w:szCs w:val="32"/>
        </w:rPr>
        <w:t>不得分）</w:t>
      </w:r>
    </w:p>
    <w:p>
      <w:pPr>
        <w:pStyle w:val="2"/>
        <w:spacing w:before="66" w:line="331" w:lineRule="auto"/>
        <w:ind w:left="28" w:right="13" w:firstLine="449"/>
        <w:rPr>
          <w:sz w:val="32"/>
          <w:szCs w:val="32"/>
        </w:rPr>
      </w:pPr>
      <w:r>
        <w:rPr>
          <w:spacing w:val="2"/>
          <w:sz w:val="32"/>
          <w:szCs w:val="32"/>
        </w:rPr>
        <w:t>(3)机器人在完成“古建</w:t>
      </w:r>
      <w:r>
        <w:rPr>
          <w:spacing w:val="-67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”模型搬运时可离开“文旅路线</w:t>
      </w:r>
      <w:r>
        <w:rPr>
          <w:spacing w:val="-72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”，但完成任务后必须从离开的</w:t>
      </w:r>
      <w:r>
        <w:rPr>
          <w:sz w:val="32"/>
          <w:szCs w:val="32"/>
        </w:rPr>
        <w:t xml:space="preserve"> </w:t>
      </w:r>
      <w:r>
        <w:rPr>
          <w:spacing w:val="4"/>
          <w:sz w:val="32"/>
          <w:szCs w:val="32"/>
        </w:rPr>
        <w:t>位置返回“文旅路线</w:t>
      </w:r>
      <w:r>
        <w:rPr>
          <w:spacing w:val="-62"/>
          <w:sz w:val="32"/>
          <w:szCs w:val="32"/>
        </w:rPr>
        <w:t xml:space="preserve"> </w:t>
      </w:r>
      <w:r>
        <w:rPr>
          <w:spacing w:val="4"/>
          <w:sz w:val="32"/>
          <w:szCs w:val="32"/>
        </w:rPr>
        <w:t>”。</w:t>
      </w:r>
    </w:p>
    <w:p>
      <w:pPr>
        <w:spacing w:line="331" w:lineRule="auto"/>
        <w:rPr>
          <w:sz w:val="32"/>
          <w:szCs w:val="32"/>
        </w:rPr>
        <w:sectPr>
          <w:pgSz w:w="11906" w:h="16839"/>
          <w:pgMar w:top="1431" w:right="1785" w:bottom="0" w:left="1785" w:header="0" w:footer="0" w:gutter="0"/>
          <w:cols w:space="720" w:num="1"/>
        </w:sect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line="2755" w:lineRule="exact"/>
        <w:ind w:firstLine="1346"/>
      </w:pPr>
      <w:r>
        <w:rPr>
          <w:position w:val="-55"/>
        </w:rPr>
        <w:pict>
          <v:group id="_x0000_s1032" o:spid="_x0000_s1032" o:spt="203" style="height:137.8pt;width:397.45pt;" coordsize="7949,2756">
            <o:lock v:ext="edit"/>
            <v:shape id="_x0000_s1033" o:spid="_x0000_s1033" o:spt="75" type="#_x0000_t75" style="position:absolute;left:0;top:0;height:2756;width:7949;" filled="f" stroked="f" coordsize="21600,21600">
              <v:path/>
              <v:fill on="f" focussize="0,0"/>
              <v:stroke on="f"/>
              <v:imagedata r:id="rId16" o:title=""/>
              <o:lock v:ext="edit" aspectratio="t"/>
            </v:shape>
            <v:shape id="_x0000_s1034" o:spid="_x0000_s1034" o:spt="202" type="#_x0000_t202" style="position:absolute;left:-20;top:-20;height:2796;width:7989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42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342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before="65" w:line="229" w:lineRule="auto"/>
                      <w:ind w:left="6591"/>
                      <w:rPr>
                        <w:rFonts w:ascii="宋体" w:hAnsi="宋体" w:eastAsia="宋体" w:cs="宋体"/>
                        <w:sz w:val="20"/>
                        <w:szCs w:val="20"/>
                      </w:rPr>
                    </w:pPr>
                    <w:r>
                      <w:rPr>
                        <w:rFonts w:ascii="宋体" w:hAnsi="宋体" w:eastAsia="宋体" w:cs="宋体"/>
                        <w:b/>
                        <w:bCs/>
                        <w:spacing w:val="6"/>
                        <w:sz w:val="20"/>
                        <w:szCs w:val="20"/>
                      </w:rPr>
                      <w:t>展示边缘区</w:t>
                    </w:r>
                  </w:p>
                  <w:p>
                    <w:pPr>
                      <w:spacing w:line="255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55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55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55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before="65" w:line="228" w:lineRule="auto"/>
                      <w:ind w:left="6291"/>
                      <w:rPr>
                        <w:rFonts w:ascii="宋体" w:hAnsi="宋体" w:eastAsia="宋体" w:cs="宋体"/>
                        <w:sz w:val="20"/>
                        <w:szCs w:val="20"/>
                      </w:rPr>
                    </w:pPr>
                    <w:r>
                      <w:rPr>
                        <w:rFonts w:ascii="宋体" w:hAnsi="宋体" w:eastAsia="宋体" w:cs="宋体"/>
                        <w:b/>
                        <w:bCs/>
                        <w:spacing w:val="6"/>
                        <w:sz w:val="20"/>
                        <w:szCs w:val="20"/>
                      </w:rPr>
                      <w:t>展示核心区</w:t>
                    </w:r>
                  </w:p>
                </w:txbxContent>
              </v:textbox>
            </v:shape>
            <w10:wrap type="none"/>
            <w10:anchorlock/>
          </v:group>
        </w:pict>
      </w:r>
    </w:p>
    <w:p>
      <w:pPr>
        <w:spacing w:line="252" w:lineRule="auto"/>
        <w:rPr>
          <w:rFonts w:ascii="Arial"/>
          <w:sz w:val="21"/>
        </w:rPr>
      </w:pPr>
    </w:p>
    <w:p>
      <w:pPr>
        <w:pStyle w:val="2"/>
        <w:spacing w:before="65" w:line="229" w:lineRule="auto"/>
        <w:ind w:left="3360"/>
      </w:pPr>
      <w:r>
        <w:rPr>
          <w:b/>
          <w:bCs/>
          <w:spacing w:val="5"/>
        </w:rPr>
        <w:t>图示：古建探索示意图</w:t>
      </w:r>
    </w:p>
    <w:p>
      <w:pPr>
        <w:spacing w:line="313" w:lineRule="auto"/>
        <w:rPr>
          <w:rFonts w:ascii="Arial"/>
          <w:sz w:val="21"/>
        </w:rPr>
      </w:pPr>
    </w:p>
    <w:p>
      <w:pPr>
        <w:pStyle w:val="2"/>
        <w:spacing w:before="65" w:line="231" w:lineRule="auto"/>
        <w:ind w:left="445"/>
        <w:outlineLvl w:val="3"/>
        <w:rPr>
          <w:rFonts w:ascii="Arial"/>
          <w:sz w:val="32"/>
          <w:szCs w:val="32"/>
        </w:rPr>
      </w:pPr>
      <w:r>
        <w:rPr>
          <w:b/>
          <w:bCs/>
          <w:spacing w:val="2"/>
          <w:sz w:val="32"/>
          <w:szCs w:val="32"/>
        </w:rPr>
        <w:t>5.1.7</w:t>
      </w:r>
      <w:r>
        <w:rPr>
          <w:spacing w:val="26"/>
          <w:sz w:val="32"/>
          <w:szCs w:val="32"/>
        </w:rPr>
        <w:t xml:space="preserve"> </w:t>
      </w:r>
      <w:r>
        <w:rPr>
          <w:b/>
          <w:bCs/>
          <w:spacing w:val="2"/>
          <w:sz w:val="32"/>
          <w:szCs w:val="32"/>
        </w:rPr>
        <w:t>非遗传承</w:t>
      </w:r>
    </w:p>
    <w:p>
      <w:pPr>
        <w:pStyle w:val="2"/>
        <w:spacing w:before="65" w:line="229" w:lineRule="auto"/>
        <w:ind w:left="478"/>
        <w:rPr>
          <w:rFonts w:ascii="Arial"/>
          <w:sz w:val="32"/>
          <w:szCs w:val="32"/>
        </w:rPr>
      </w:pPr>
      <w:r>
        <w:rPr>
          <w:spacing w:val="5"/>
          <w:sz w:val="32"/>
          <w:szCs w:val="32"/>
        </w:rPr>
        <w:t>(1)任务模型由“非遗传承</w:t>
      </w:r>
      <w:r>
        <w:rPr>
          <w:spacing w:val="-70"/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”道具、</w:t>
      </w:r>
      <w:r>
        <w:rPr>
          <w:spacing w:val="-51"/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吊钩、操作杆</w:t>
      </w:r>
      <w:r>
        <w:rPr>
          <w:spacing w:val="4"/>
          <w:sz w:val="32"/>
          <w:szCs w:val="32"/>
        </w:rPr>
        <w:t>和底板组成。</w:t>
      </w:r>
    </w:p>
    <w:p>
      <w:pPr>
        <w:pStyle w:val="2"/>
        <w:spacing w:before="65" w:line="229" w:lineRule="auto"/>
        <w:ind w:left="478"/>
        <w:rPr>
          <w:rFonts w:ascii="Arial"/>
          <w:sz w:val="32"/>
          <w:szCs w:val="32"/>
        </w:rPr>
      </w:pPr>
      <w:r>
        <w:rPr>
          <w:spacing w:val="6"/>
          <w:sz w:val="32"/>
          <w:szCs w:val="32"/>
        </w:rPr>
        <w:t>(2)机器人需要推动操作杆，使吊钩勾起“非遗传承</w:t>
      </w:r>
      <w:r>
        <w:rPr>
          <w:spacing w:val="-61"/>
          <w:sz w:val="32"/>
          <w:szCs w:val="32"/>
        </w:rPr>
        <w:t xml:space="preserve"> </w:t>
      </w:r>
      <w:r>
        <w:rPr>
          <w:spacing w:val="6"/>
          <w:sz w:val="32"/>
          <w:szCs w:val="32"/>
        </w:rPr>
        <w:t>”道具。</w:t>
      </w:r>
    </w:p>
    <w:p>
      <w:pPr>
        <w:pStyle w:val="2"/>
        <w:spacing w:before="65" w:line="231" w:lineRule="auto"/>
        <w:ind w:left="478"/>
        <w:rPr>
          <w:sz w:val="32"/>
          <w:szCs w:val="32"/>
        </w:rPr>
      </w:pPr>
      <w:r>
        <w:rPr>
          <w:spacing w:val="5"/>
          <w:sz w:val="32"/>
          <w:szCs w:val="32"/>
        </w:rPr>
        <w:t>(3)若“非遗传承</w:t>
      </w:r>
      <w:r>
        <w:rPr>
          <w:spacing w:val="-55"/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”道具与吊钩接触，且与底板不接触，记</w:t>
      </w:r>
      <w:r>
        <w:rPr>
          <w:spacing w:val="-36"/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30</w:t>
      </w:r>
      <w:r>
        <w:rPr>
          <w:spacing w:val="-32"/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分。</w:t>
      </w:r>
    </w:p>
    <w:p>
      <w:pPr>
        <w:spacing w:before="44"/>
      </w:pPr>
    </w:p>
    <w:p>
      <w:pPr>
        <w:spacing w:before="44"/>
      </w:pPr>
    </w:p>
    <w:p>
      <w:pPr>
        <w:spacing w:before="44"/>
      </w:pPr>
    </w:p>
    <w:p>
      <w:pPr>
        <w:spacing w:before="44"/>
      </w:pPr>
    </w:p>
    <w:tbl>
      <w:tblPr>
        <w:tblStyle w:val="5"/>
        <w:tblW w:w="5891" w:type="dxa"/>
        <w:tblInd w:w="969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61"/>
        <w:gridCol w:w="2230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3661" w:type="dxa"/>
            <w:vAlign w:val="top"/>
          </w:tcPr>
          <w:p>
            <w:pPr>
              <w:spacing w:line="228" w:lineRule="auto"/>
              <w:ind w:left="1514"/>
              <w:rPr>
                <w:rFonts w:ascii="宋体" w:hAnsi="宋体" w:eastAsia="宋体" w:cs="宋体"/>
                <w:sz w:val="20"/>
                <w:szCs w:val="20"/>
              </w:rPr>
            </w:pPr>
            <w:r>
              <w:drawing>
                <wp:anchor distT="0" distB="0" distL="0" distR="0" simplePos="0" relativeHeight="251664384" behindDoc="1" locked="0" layoutInCell="1" allowOverlap="1">
                  <wp:simplePos x="0" y="0"/>
                  <wp:positionH relativeFrom="column">
                    <wp:posOffset>823595</wp:posOffset>
                  </wp:positionH>
                  <wp:positionV relativeFrom="paragraph">
                    <wp:posOffset>-532130</wp:posOffset>
                  </wp:positionV>
                  <wp:extent cx="2185035" cy="1702435"/>
                  <wp:effectExtent l="0" t="0" r="0" b="0"/>
                  <wp:wrapNone/>
                  <wp:docPr id="14" name="IM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 14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4908" cy="17023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spacing w:val="-9"/>
                <w:sz w:val="20"/>
                <w:szCs w:val="20"/>
              </w:rPr>
              <w:t>吊钩</w:t>
            </w:r>
          </w:p>
        </w:tc>
        <w:tc>
          <w:tcPr>
            <w:tcW w:w="22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36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0" w:type="dxa"/>
            <w:vAlign w:val="top"/>
          </w:tcPr>
          <w:p>
            <w:pPr>
              <w:spacing w:before="282" w:line="228" w:lineRule="auto"/>
              <w:ind w:left="1136"/>
              <w:rPr>
                <w:rFonts w:ascii="宋体" w:hAnsi="宋体" w:eastAsia="宋体" w:cs="宋体"/>
                <w:sz w:val="20"/>
                <w:szCs w:val="20"/>
              </w:rPr>
            </w:pPr>
            <w:r>
              <w:drawing>
                <wp:anchor distT="0" distB="0" distL="0" distR="0" simplePos="0" relativeHeight="251665408" behindDoc="1" locked="0" layoutInCell="1" allowOverlap="1">
                  <wp:simplePos x="0" y="0"/>
                  <wp:positionH relativeFrom="column">
                    <wp:posOffset>522605</wp:posOffset>
                  </wp:positionH>
                  <wp:positionV relativeFrom="paragraph">
                    <wp:posOffset>-130810</wp:posOffset>
                  </wp:positionV>
                  <wp:extent cx="892810" cy="630555"/>
                  <wp:effectExtent l="0" t="0" r="0" b="0"/>
                  <wp:wrapNone/>
                  <wp:docPr id="16" name="IM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 16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2962" cy="6308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spacing w:val="5"/>
                <w:sz w:val="20"/>
                <w:szCs w:val="20"/>
              </w:rPr>
              <w:t>操作杆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661" w:type="dxa"/>
            <w:vAlign w:val="top"/>
          </w:tcPr>
          <w:p>
            <w:pPr>
              <w:spacing w:before="76" w:line="183" w:lineRule="auto"/>
              <w:ind w:left="201"/>
              <w:rPr>
                <w:rFonts w:ascii="宋体" w:hAnsi="宋体" w:eastAsia="宋体" w:cs="宋体"/>
                <w:sz w:val="20"/>
                <w:szCs w:val="20"/>
              </w:rPr>
            </w:pPr>
            <w:r>
              <w:drawing>
                <wp:anchor distT="0" distB="0" distL="0" distR="0" simplePos="0" relativeHeight="251666432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-107315</wp:posOffset>
                  </wp:positionV>
                  <wp:extent cx="1801495" cy="530860"/>
                  <wp:effectExtent l="0" t="0" r="0" b="0"/>
                  <wp:wrapNone/>
                  <wp:docPr id="18" name="IM 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 18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444" cy="5309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spacing w:val="6"/>
                <w:sz w:val="20"/>
                <w:szCs w:val="20"/>
              </w:rPr>
              <w:t>非遗传承道具</w:t>
            </w:r>
          </w:p>
        </w:tc>
        <w:tc>
          <w:tcPr>
            <w:tcW w:w="22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262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pStyle w:val="2"/>
        <w:spacing w:before="66" w:line="231" w:lineRule="auto"/>
        <w:ind w:left="3360"/>
      </w:pPr>
      <w:r>
        <w:rPr>
          <w:b/>
          <w:bCs/>
          <w:spacing w:val="5"/>
        </w:rPr>
        <w:t>图示：非遗传承示意图</w:t>
      </w:r>
    </w:p>
    <w:p>
      <w:pPr>
        <w:spacing w:line="311" w:lineRule="auto"/>
        <w:rPr>
          <w:rFonts w:ascii="Arial"/>
          <w:sz w:val="21"/>
        </w:rPr>
      </w:pPr>
    </w:p>
    <w:p>
      <w:pPr>
        <w:pStyle w:val="2"/>
        <w:spacing w:before="66" w:line="231" w:lineRule="auto"/>
        <w:ind w:left="445"/>
        <w:outlineLvl w:val="3"/>
        <w:rPr>
          <w:rFonts w:ascii="Arial"/>
          <w:sz w:val="32"/>
          <w:szCs w:val="32"/>
        </w:rPr>
      </w:pPr>
      <w:r>
        <w:rPr>
          <w:b/>
          <w:bCs/>
          <w:spacing w:val="2"/>
          <w:sz w:val="32"/>
          <w:szCs w:val="32"/>
        </w:rPr>
        <w:t>5.1.8</w:t>
      </w:r>
      <w:r>
        <w:rPr>
          <w:spacing w:val="26"/>
          <w:sz w:val="32"/>
          <w:szCs w:val="32"/>
        </w:rPr>
        <w:t xml:space="preserve"> </w:t>
      </w:r>
      <w:r>
        <w:rPr>
          <w:b/>
          <w:bCs/>
          <w:spacing w:val="2"/>
          <w:sz w:val="32"/>
          <w:szCs w:val="32"/>
        </w:rPr>
        <w:t>晋商之旅</w:t>
      </w:r>
    </w:p>
    <w:p>
      <w:pPr>
        <w:pStyle w:val="2"/>
        <w:spacing w:before="65" w:line="230" w:lineRule="auto"/>
        <w:ind w:left="478"/>
        <w:rPr>
          <w:rFonts w:ascii="Arial"/>
          <w:sz w:val="32"/>
          <w:szCs w:val="32"/>
        </w:rPr>
      </w:pPr>
      <w:r>
        <w:rPr>
          <w:spacing w:val="8"/>
          <w:sz w:val="32"/>
          <w:szCs w:val="32"/>
        </w:rPr>
        <w:t>(1)任务模型由晋商店铺、交易装置组成，交易装置始终面向相邻的轨迹</w:t>
      </w:r>
      <w:r>
        <w:rPr>
          <w:spacing w:val="7"/>
          <w:sz w:val="32"/>
          <w:szCs w:val="32"/>
        </w:rPr>
        <w:t>线。</w:t>
      </w:r>
    </w:p>
    <w:p>
      <w:pPr>
        <w:pStyle w:val="2"/>
        <w:spacing w:before="66" w:line="227" w:lineRule="auto"/>
        <w:ind w:left="478"/>
        <w:rPr>
          <w:sz w:val="32"/>
          <w:szCs w:val="32"/>
        </w:rPr>
      </w:pPr>
      <w:r>
        <w:rPr>
          <w:spacing w:val="6"/>
          <w:sz w:val="32"/>
          <w:szCs w:val="32"/>
        </w:rPr>
        <w:t>(2)机器人接触按压交易装置，使店铺开启运转，记</w:t>
      </w:r>
      <w:r>
        <w:rPr>
          <w:spacing w:val="-35"/>
          <w:sz w:val="32"/>
          <w:szCs w:val="32"/>
        </w:rPr>
        <w:t xml:space="preserve"> </w:t>
      </w:r>
      <w:r>
        <w:rPr>
          <w:spacing w:val="6"/>
          <w:sz w:val="32"/>
          <w:szCs w:val="32"/>
        </w:rPr>
        <w:t>30</w:t>
      </w:r>
      <w:r>
        <w:rPr>
          <w:spacing w:val="-30"/>
          <w:sz w:val="32"/>
          <w:szCs w:val="32"/>
        </w:rPr>
        <w:t xml:space="preserve"> </w:t>
      </w:r>
      <w:r>
        <w:rPr>
          <w:spacing w:val="6"/>
          <w:sz w:val="32"/>
          <w:szCs w:val="32"/>
        </w:rPr>
        <w:t>分。</w:t>
      </w:r>
    </w:p>
    <w:p>
      <w:pPr>
        <w:spacing w:line="227" w:lineRule="auto"/>
        <w:rPr>
          <w:sz w:val="32"/>
          <w:szCs w:val="32"/>
        </w:rPr>
        <w:sectPr>
          <w:headerReference r:id="rId5" w:type="default"/>
          <w:pgSz w:w="11906" w:h="16839"/>
          <w:pgMar w:top="400" w:right="825" w:bottom="0" w:left="1785" w:header="0" w:footer="0" w:gutter="0"/>
          <w:cols w:space="720" w:num="1"/>
        </w:sect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line="2750" w:lineRule="exact"/>
        <w:ind w:firstLine="765"/>
      </w:pPr>
      <w:r>
        <w:rPr>
          <w:position w:val="-55"/>
        </w:rPr>
        <w:pict>
          <v:group id="_x0000_s1035" o:spid="_x0000_s1035" o:spt="203" style="height:137.55pt;width:348.4pt;" coordsize="6967,2751">
            <o:lock v:ext="edit"/>
            <v:shape id="_x0000_s1036" o:spid="_x0000_s1036" o:spt="75" type="#_x0000_t75" style="position:absolute;left:0;top:0;height:2751;width:6967;" filled="f" stroked="f" coordsize="21600,21600">
              <v:path/>
              <v:fill on="f" focussize="0,0"/>
              <v:stroke on="f"/>
              <v:imagedata r:id="rId20" o:title=""/>
              <o:lock v:ext="edit" aspectratio="t"/>
            </v:shape>
            <v:shape id="_x0000_s1037" o:spid="_x0000_s1037" o:spt="202" type="#_x0000_t202" style="position:absolute;left:-20;top:-20;height:2791;width:7007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245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45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45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45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46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before="65" w:line="228" w:lineRule="auto"/>
                      <w:ind w:left="212"/>
                      <w:rPr>
                        <w:rFonts w:ascii="宋体" w:hAnsi="宋体" w:eastAsia="宋体" w:cs="宋体"/>
                        <w:sz w:val="20"/>
                        <w:szCs w:val="20"/>
                      </w:rPr>
                    </w:pPr>
                    <w:r>
                      <w:rPr>
                        <w:rFonts w:ascii="宋体" w:hAnsi="宋体" w:eastAsia="宋体" w:cs="宋体"/>
                        <w:b/>
                        <w:bCs/>
                        <w:spacing w:val="5"/>
                        <w:sz w:val="20"/>
                        <w:szCs w:val="20"/>
                      </w:rPr>
                      <w:t>交易装置</w:t>
                    </w:r>
                  </w:p>
                  <w:p>
                    <w:pPr>
                      <w:spacing w:before="25" w:line="230" w:lineRule="auto"/>
                      <w:ind w:left="6145"/>
                      <w:rPr>
                        <w:rFonts w:ascii="宋体" w:hAnsi="宋体" w:eastAsia="宋体" w:cs="宋体"/>
                        <w:sz w:val="20"/>
                        <w:szCs w:val="20"/>
                      </w:rPr>
                    </w:pPr>
                    <w:r>
                      <w:rPr>
                        <w:rFonts w:ascii="宋体" w:hAnsi="宋体" w:eastAsia="宋体" w:cs="宋体"/>
                        <w:b/>
                        <w:bCs/>
                        <w:spacing w:val="3"/>
                        <w:sz w:val="20"/>
                        <w:szCs w:val="20"/>
                      </w:rPr>
                      <w:t>店铺</w:t>
                    </w:r>
                  </w:p>
                </w:txbxContent>
              </v:textbox>
            </v:shape>
            <w10:wrap type="none"/>
            <w10:anchorlock/>
          </v:group>
        </w:pict>
      </w:r>
    </w:p>
    <w:p>
      <w:pPr>
        <w:spacing w:line="256" w:lineRule="auto"/>
        <w:rPr>
          <w:rFonts w:ascii="Arial"/>
          <w:sz w:val="21"/>
        </w:rPr>
      </w:pPr>
    </w:p>
    <w:p>
      <w:pPr>
        <w:pStyle w:val="2"/>
        <w:spacing w:before="65" w:line="231" w:lineRule="auto"/>
        <w:ind w:left="3360"/>
      </w:pPr>
      <w:r>
        <w:rPr>
          <w:b/>
          <w:bCs/>
          <w:spacing w:val="5"/>
        </w:rPr>
        <w:t>图示：晋商之旅示意图</w:t>
      </w:r>
    </w:p>
    <w:p>
      <w:pPr>
        <w:spacing w:line="311" w:lineRule="auto"/>
        <w:rPr>
          <w:rFonts w:ascii="Arial"/>
          <w:sz w:val="21"/>
        </w:rPr>
      </w:pPr>
    </w:p>
    <w:p>
      <w:pPr>
        <w:pStyle w:val="2"/>
        <w:spacing w:before="65" w:line="232" w:lineRule="auto"/>
        <w:ind w:left="445"/>
        <w:outlineLvl w:val="3"/>
        <w:rPr>
          <w:rFonts w:ascii="Arial"/>
          <w:sz w:val="32"/>
          <w:szCs w:val="32"/>
        </w:rPr>
      </w:pPr>
      <w:r>
        <w:rPr>
          <w:b/>
          <w:bCs/>
          <w:spacing w:val="5"/>
          <w:sz w:val="32"/>
          <w:szCs w:val="32"/>
        </w:rPr>
        <w:t>5.1.9</w:t>
      </w:r>
      <w:r>
        <w:rPr>
          <w:spacing w:val="5"/>
          <w:sz w:val="32"/>
          <w:szCs w:val="32"/>
        </w:rPr>
        <w:t xml:space="preserve"> </w:t>
      </w:r>
      <w:r>
        <w:rPr>
          <w:b/>
          <w:bCs/>
          <w:spacing w:val="5"/>
          <w:sz w:val="32"/>
          <w:szCs w:val="32"/>
        </w:rPr>
        <w:t>特色展示（必做任务）</w:t>
      </w:r>
    </w:p>
    <w:p>
      <w:pPr>
        <w:pStyle w:val="2"/>
        <w:spacing w:before="65" w:line="228" w:lineRule="auto"/>
        <w:ind w:left="583"/>
        <w:rPr>
          <w:rFonts w:ascii="Arial"/>
          <w:sz w:val="32"/>
          <w:szCs w:val="32"/>
        </w:rPr>
      </w:pPr>
      <w:r>
        <w:rPr>
          <w:spacing w:val="8"/>
          <w:sz w:val="32"/>
          <w:szCs w:val="32"/>
        </w:rPr>
        <w:t>(1)机器人在不偏离文旅路线的情况下，沿标记线顺序的前进方向进入终</w:t>
      </w:r>
      <w:r>
        <w:rPr>
          <w:spacing w:val="7"/>
          <w:sz w:val="32"/>
          <w:szCs w:val="32"/>
        </w:rPr>
        <w:t>点。</w:t>
      </w:r>
    </w:p>
    <w:p>
      <w:pPr>
        <w:pStyle w:val="2"/>
        <w:spacing w:before="65" w:line="231" w:lineRule="auto"/>
        <w:ind w:left="583"/>
        <w:rPr>
          <w:rFonts w:ascii="Arial"/>
          <w:sz w:val="32"/>
          <w:szCs w:val="32"/>
        </w:rPr>
      </w:pPr>
      <w:r>
        <w:rPr>
          <w:spacing w:val="5"/>
          <w:sz w:val="32"/>
          <w:szCs w:val="32"/>
        </w:rPr>
        <w:t>(2)机器人的垂直投影完全纳入终点区，记</w:t>
      </w:r>
      <w:r>
        <w:rPr>
          <w:spacing w:val="-27"/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30</w:t>
      </w:r>
      <w:r>
        <w:rPr>
          <w:spacing w:val="-30"/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分。</w:t>
      </w:r>
    </w:p>
    <w:p>
      <w:pPr>
        <w:pStyle w:val="2"/>
        <w:spacing w:before="66" w:line="231" w:lineRule="auto"/>
        <w:ind w:left="445"/>
        <w:outlineLvl w:val="3"/>
        <w:rPr>
          <w:sz w:val="32"/>
          <w:szCs w:val="32"/>
        </w:rPr>
      </w:pPr>
      <w:r>
        <w:rPr>
          <w:b/>
          <w:bCs/>
          <w:spacing w:val="2"/>
          <w:sz w:val="32"/>
          <w:szCs w:val="32"/>
        </w:rPr>
        <w:t>5.1.10</w:t>
      </w:r>
      <w:r>
        <w:rPr>
          <w:spacing w:val="2"/>
          <w:sz w:val="32"/>
          <w:szCs w:val="32"/>
        </w:rPr>
        <w:t xml:space="preserve"> </w:t>
      </w:r>
      <w:r>
        <w:rPr>
          <w:b/>
          <w:bCs/>
          <w:spacing w:val="2"/>
          <w:sz w:val="32"/>
          <w:szCs w:val="32"/>
        </w:rPr>
        <w:t>民俗风情评选（选做任务）</w:t>
      </w:r>
    </w:p>
    <w:p>
      <w:pPr>
        <w:pStyle w:val="2"/>
        <w:spacing w:before="65" w:line="231" w:lineRule="auto"/>
        <w:ind w:left="478"/>
        <w:rPr>
          <w:sz w:val="32"/>
          <w:szCs w:val="32"/>
        </w:rPr>
      </w:pPr>
      <w:r>
        <w:rPr>
          <w:spacing w:val="9"/>
          <w:sz w:val="32"/>
          <w:szCs w:val="32"/>
        </w:rPr>
        <w:t>(1)民俗风情任务模型固定放置于终点区旁的任务区</w:t>
      </w:r>
      <w:r>
        <w:rPr>
          <w:spacing w:val="8"/>
          <w:sz w:val="32"/>
          <w:szCs w:val="32"/>
        </w:rPr>
        <w:t>A1。</w:t>
      </w:r>
    </w:p>
    <w:p>
      <w:pPr>
        <w:pStyle w:val="2"/>
        <w:spacing w:before="66" w:line="331" w:lineRule="auto"/>
        <w:ind w:left="32" w:right="18" w:firstLine="445"/>
        <w:rPr>
          <w:sz w:val="32"/>
          <w:szCs w:val="32"/>
        </w:rPr>
      </w:pPr>
      <w:r>
        <w:rPr>
          <w:spacing w:val="8"/>
          <w:sz w:val="32"/>
          <w:szCs w:val="32"/>
        </w:rPr>
        <w:t>(2)机器人在完成“特色展示</w:t>
      </w:r>
      <w:r>
        <w:rPr>
          <w:spacing w:val="-72"/>
          <w:sz w:val="32"/>
          <w:szCs w:val="32"/>
        </w:rPr>
        <w:t xml:space="preserve"> </w:t>
      </w:r>
      <w:r>
        <w:rPr>
          <w:spacing w:val="8"/>
          <w:sz w:val="32"/>
          <w:szCs w:val="32"/>
        </w:rPr>
        <w:t>”任务后，方可进行该任务。该任务不计时，且</w:t>
      </w:r>
      <w:r>
        <w:rPr>
          <w:spacing w:val="7"/>
          <w:sz w:val="32"/>
          <w:szCs w:val="32"/>
        </w:rPr>
        <w:t>完成与否</w:t>
      </w:r>
      <w:r>
        <w:rPr>
          <w:spacing w:val="6"/>
          <w:sz w:val="32"/>
          <w:szCs w:val="32"/>
        </w:rPr>
        <w:t>不影响时间得分。</w:t>
      </w:r>
    </w:p>
    <w:p>
      <w:pPr>
        <w:pStyle w:val="2"/>
        <w:spacing w:before="65" w:line="330" w:lineRule="auto"/>
        <w:ind w:left="54" w:right="16" w:firstLine="423"/>
        <w:rPr>
          <w:sz w:val="32"/>
          <w:szCs w:val="32"/>
        </w:rPr>
      </w:pPr>
      <w:r>
        <w:rPr>
          <w:spacing w:val="8"/>
          <w:sz w:val="32"/>
          <w:szCs w:val="32"/>
        </w:rPr>
        <w:t>(3)任务模型主要由展示架、</w:t>
      </w:r>
      <w:r>
        <w:rPr>
          <w:spacing w:val="-54"/>
          <w:sz w:val="32"/>
          <w:szCs w:val="32"/>
        </w:rPr>
        <w:t xml:space="preserve"> </w:t>
      </w:r>
      <w:r>
        <w:rPr>
          <w:spacing w:val="8"/>
          <w:sz w:val="32"/>
          <w:szCs w:val="32"/>
        </w:rPr>
        <w:t>四个民俗名</w:t>
      </w:r>
      <w:r>
        <w:rPr>
          <w:spacing w:val="7"/>
          <w:sz w:val="32"/>
          <w:szCs w:val="32"/>
        </w:rPr>
        <w:t>称及编号组成。展示架四个面分别粘贴有四个</w:t>
      </w:r>
      <w:r>
        <w:rPr>
          <w:spacing w:val="6"/>
          <w:sz w:val="32"/>
          <w:szCs w:val="32"/>
        </w:rPr>
        <w:t>民俗名称及编号的图案（1：社火；2：打铁花；3：扭秧歌</w:t>
      </w:r>
      <w:r>
        <w:rPr>
          <w:spacing w:val="5"/>
          <w:sz w:val="32"/>
          <w:szCs w:val="32"/>
        </w:rPr>
        <w:t>；4：踩高跷）。</w:t>
      </w:r>
    </w:p>
    <w:p>
      <w:pPr>
        <w:pStyle w:val="2"/>
        <w:spacing w:before="66" w:line="227" w:lineRule="auto"/>
        <w:ind w:left="478"/>
        <w:rPr>
          <w:sz w:val="32"/>
          <w:szCs w:val="32"/>
        </w:rPr>
      </w:pPr>
      <w:r>
        <w:rPr>
          <w:spacing w:val="5"/>
          <w:sz w:val="32"/>
          <w:szCs w:val="32"/>
        </w:rPr>
        <w:t>(4)机器人推动操作杆使展示架转动一周以上，记</w:t>
      </w:r>
      <w:r>
        <w:rPr>
          <w:spacing w:val="-11"/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10</w:t>
      </w:r>
      <w:r>
        <w:rPr>
          <w:spacing w:val="-32"/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分。</w:t>
      </w:r>
    </w:p>
    <w:p>
      <w:pPr>
        <w:pStyle w:val="2"/>
        <w:spacing w:before="66" w:line="365" w:lineRule="auto"/>
        <w:ind w:left="28" w:right="13" w:firstLine="449"/>
        <w:rPr>
          <w:sz w:val="32"/>
          <w:szCs w:val="32"/>
        </w:rPr>
      </w:pPr>
      <w:r>
        <w:rPr>
          <w:spacing w:val="9"/>
          <w:sz w:val="32"/>
          <w:szCs w:val="32"/>
        </w:rPr>
        <w:t>(5)识别展示架朝向机器人一面的民俗名称及编号，并根</w:t>
      </w:r>
      <w:r>
        <w:rPr>
          <w:spacing w:val="8"/>
          <w:sz w:val="32"/>
          <w:szCs w:val="32"/>
        </w:rPr>
        <w:t>据图片识别信息，机器人屏幕显示对应民俗的名称，</w:t>
      </w:r>
      <w:r>
        <w:rPr>
          <w:spacing w:val="-55"/>
          <w:sz w:val="32"/>
          <w:szCs w:val="32"/>
        </w:rPr>
        <w:t xml:space="preserve"> </w:t>
      </w:r>
      <w:r>
        <w:rPr>
          <w:spacing w:val="8"/>
          <w:sz w:val="32"/>
          <w:szCs w:val="32"/>
        </w:rPr>
        <w:t>四个民俗标识中，只能显示唯一对应的民俗名称</w:t>
      </w:r>
      <w:r>
        <w:rPr>
          <w:spacing w:val="7"/>
          <w:sz w:val="32"/>
          <w:szCs w:val="32"/>
        </w:rPr>
        <w:t>，加记</w:t>
      </w:r>
      <w:r>
        <w:rPr>
          <w:spacing w:val="-36"/>
          <w:sz w:val="32"/>
          <w:szCs w:val="32"/>
        </w:rPr>
        <w:t xml:space="preserve"> </w:t>
      </w:r>
      <w:r>
        <w:rPr>
          <w:spacing w:val="7"/>
          <w:sz w:val="32"/>
          <w:szCs w:val="32"/>
        </w:rPr>
        <w:t>50</w:t>
      </w:r>
      <w:r>
        <w:rPr>
          <w:spacing w:val="-30"/>
          <w:sz w:val="32"/>
          <w:szCs w:val="32"/>
        </w:rPr>
        <w:t xml:space="preserve"> </w:t>
      </w:r>
      <w:r>
        <w:rPr>
          <w:spacing w:val="7"/>
          <w:sz w:val="32"/>
          <w:szCs w:val="32"/>
        </w:rPr>
        <w:t>分，多显</w:t>
      </w:r>
      <w:r>
        <w:rPr>
          <w:spacing w:val="4"/>
          <w:sz w:val="32"/>
          <w:szCs w:val="32"/>
        </w:rPr>
        <w:t>示不得分。</w:t>
      </w:r>
    </w:p>
    <w:p>
      <w:pPr>
        <w:spacing w:line="365" w:lineRule="auto"/>
        <w:rPr>
          <w:sz w:val="32"/>
          <w:szCs w:val="32"/>
        </w:rPr>
        <w:sectPr>
          <w:headerReference r:id="rId6" w:type="default"/>
          <w:pgSz w:w="11906" w:h="16839"/>
          <w:pgMar w:top="400" w:right="1785" w:bottom="0" w:left="1785" w:header="0" w:footer="0" w:gutter="0"/>
          <w:cols w:space="720" w:num="1"/>
        </w:sectPr>
      </w:pPr>
    </w:p>
    <w:p>
      <w:pPr>
        <w:spacing w:line="266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line="267" w:lineRule="auto"/>
        <w:rPr>
          <w:rFonts w:ascii="Arial"/>
          <w:sz w:val="21"/>
        </w:rPr>
      </w:pPr>
    </w:p>
    <w:p>
      <w:pPr>
        <w:spacing w:line="267" w:lineRule="auto"/>
        <w:rPr>
          <w:rFonts w:ascii="Arial"/>
          <w:sz w:val="21"/>
        </w:rPr>
      </w:pPr>
    </w:p>
    <w:p>
      <w:pPr>
        <w:spacing w:line="267" w:lineRule="auto"/>
        <w:rPr>
          <w:rFonts w:ascii="Arial"/>
          <w:sz w:val="21"/>
        </w:rPr>
      </w:pPr>
    </w:p>
    <w:p>
      <w:pPr>
        <w:spacing w:line="267" w:lineRule="auto"/>
        <w:rPr>
          <w:rFonts w:ascii="Arial"/>
          <w:sz w:val="21"/>
        </w:rPr>
      </w:pPr>
    </w:p>
    <w:p>
      <w:pPr>
        <w:spacing w:line="821" w:lineRule="exact"/>
        <w:ind w:firstLine="4413"/>
      </w:pPr>
      <w:r>
        <w:rPr>
          <w:position w:val="-19"/>
        </w:rPr>
        <w:pict>
          <v:group id="_x0000_s1038" o:spid="_x0000_s1038" o:spt="203" style="height:42.5pt;width:146.85pt;" coordsize="2937,850">
            <o:lock v:ext="edit"/>
            <v:shape id="_x0000_s1039" o:spid="_x0000_s1039" o:spt="75" type="#_x0000_t75" style="position:absolute;left:0;top:0;height:850;width:2937;" filled="f" stroked="f" coordsize="21600,21600">
              <v:path/>
              <v:fill on="f" focussize="0,0"/>
              <v:stroke on="f"/>
              <v:imagedata r:id="rId21" o:title=""/>
              <o:lock v:ext="edit" aspectratio="t"/>
            </v:shape>
            <v:shape id="_x0000_s1040" o:spid="_x0000_s1040" o:spt="202" type="#_x0000_t202" style="position:absolute;left:-20;top:-20;height:890;width:2977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237" w:line="228" w:lineRule="auto"/>
                      <w:ind w:left="1097"/>
                      <w:rPr>
                        <w:rFonts w:ascii="宋体" w:hAnsi="宋体" w:eastAsia="宋体" w:cs="宋体"/>
                        <w:sz w:val="20"/>
                        <w:szCs w:val="20"/>
                      </w:rPr>
                    </w:pPr>
                    <w:r>
                      <w:rPr>
                        <w:rFonts w:ascii="宋体" w:hAnsi="宋体" w:eastAsia="宋体" w:cs="宋体"/>
                        <w:b/>
                        <w:bCs/>
                        <w:spacing w:val="4"/>
                        <w:sz w:val="20"/>
                        <w:szCs w:val="20"/>
                      </w:rPr>
                      <w:t>民俗名称及编号</w:t>
                    </w:r>
                  </w:p>
                </w:txbxContent>
              </v:textbox>
            </v:shape>
            <w10:wrap type="none"/>
            <w10:anchorlock/>
          </v:group>
        </w:pict>
      </w:r>
    </w:p>
    <w:p>
      <w:pPr>
        <w:spacing w:line="196" w:lineRule="auto"/>
        <w:ind w:left="1408"/>
        <w:rPr>
          <w:rFonts w:ascii="宋体" w:hAnsi="宋体" w:eastAsia="宋体" w:cs="宋体"/>
          <w:sz w:val="20"/>
          <w:szCs w:val="20"/>
        </w:rPr>
      </w:pPr>
      <w:r>
        <w:drawing>
          <wp:anchor distT="0" distB="0" distL="0" distR="0" simplePos="0" relativeHeight="251673600" behindDoc="1" locked="0" layoutInCell="1" allowOverlap="1">
            <wp:simplePos x="0" y="0"/>
            <wp:positionH relativeFrom="column">
              <wp:posOffset>774065</wp:posOffset>
            </wp:positionH>
            <wp:positionV relativeFrom="paragraph">
              <wp:posOffset>-1152525</wp:posOffset>
            </wp:positionV>
            <wp:extent cx="2671445" cy="2031365"/>
            <wp:effectExtent l="0" t="0" r="0" b="0"/>
            <wp:wrapNone/>
            <wp:docPr id="20" name="IM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 20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671445" cy="20314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b/>
          <w:bCs/>
          <w:spacing w:val="5"/>
          <w:sz w:val="20"/>
          <w:szCs w:val="20"/>
        </w:rPr>
        <w:t>展示架</w:t>
      </w:r>
    </w:p>
    <w:p>
      <w:pPr>
        <w:spacing w:line="549" w:lineRule="exact"/>
        <w:ind w:firstLine="5117"/>
      </w:pPr>
      <w:r>
        <w:rPr>
          <w:position w:val="-10"/>
        </w:rPr>
        <w:pict>
          <v:group id="_x0000_s1041" o:spid="_x0000_s1041" o:spt="203" style="height:27.5pt;width:104.25pt;" coordsize="2085,550">
            <o:lock v:ext="edit"/>
            <v:shape id="_x0000_s1042" o:spid="_x0000_s1042" o:spt="75" type="#_x0000_t75" style="position:absolute;left:0;top:0;height:550;width:2085;" filled="f" stroked="f" coordsize="21600,21600">
              <v:path/>
              <v:fill on="f" focussize="0,0"/>
              <v:stroke on="f"/>
              <v:imagedata r:id="rId23" o:title=""/>
              <o:lock v:ext="edit" aspectratio="t"/>
            </v:shape>
            <v:shape id="_x0000_s1043" o:spid="_x0000_s1043" o:spt="202" type="#_x0000_t202" style="position:absolute;left:-20;top:-20;height:590;width:2125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57" w:line="228" w:lineRule="auto"/>
                      <w:ind w:left="1036"/>
                      <w:rPr>
                        <w:rFonts w:ascii="宋体" w:hAnsi="宋体" w:eastAsia="宋体" w:cs="宋体"/>
                        <w:sz w:val="20"/>
                        <w:szCs w:val="20"/>
                      </w:rPr>
                    </w:pPr>
                    <w:r>
                      <w:rPr>
                        <w:rFonts w:ascii="宋体" w:hAnsi="宋体" w:eastAsia="宋体" w:cs="宋体"/>
                        <w:b/>
                        <w:bCs/>
                        <w:spacing w:val="5"/>
                        <w:sz w:val="20"/>
                        <w:szCs w:val="20"/>
                      </w:rPr>
                      <w:t>操作杆</w:t>
                    </w:r>
                  </w:p>
                </w:txbxContent>
              </v:textbox>
            </v:shape>
            <w10:wrap type="none"/>
            <w10:anchorlock/>
          </v:group>
        </w:pict>
      </w: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pStyle w:val="2"/>
        <w:spacing w:before="65" w:line="231" w:lineRule="auto"/>
        <w:ind w:left="3257"/>
      </w:pPr>
      <w:r>
        <w:rPr>
          <w:b/>
          <w:bCs/>
          <w:spacing w:val="-2"/>
        </w:rPr>
        <w:t>图示：</w:t>
      </w:r>
      <w:r>
        <w:rPr>
          <w:spacing w:val="-41"/>
        </w:rPr>
        <w:t xml:space="preserve"> </w:t>
      </w:r>
      <w:r>
        <w:rPr>
          <w:b/>
          <w:bCs/>
          <w:spacing w:val="-2"/>
        </w:rPr>
        <w:t>民俗风情评选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9" w:line="332" w:lineRule="auto"/>
        <w:ind w:left="445"/>
        <w:textAlignment w:val="baseline"/>
        <w:outlineLvl w:val="2"/>
        <w:rPr>
          <w:rFonts w:ascii="Arial"/>
          <w:sz w:val="32"/>
          <w:szCs w:val="32"/>
        </w:rPr>
      </w:pPr>
      <w:r>
        <w:rPr>
          <w:b/>
          <w:bCs/>
          <w:spacing w:val="3"/>
          <w:sz w:val="32"/>
          <w:szCs w:val="32"/>
        </w:rPr>
        <w:t>5.2</w:t>
      </w:r>
      <w:r>
        <w:rPr>
          <w:spacing w:val="20"/>
          <w:sz w:val="32"/>
          <w:szCs w:val="32"/>
        </w:rPr>
        <w:t xml:space="preserve"> </w:t>
      </w:r>
      <w:r>
        <w:rPr>
          <w:b/>
          <w:bCs/>
          <w:spacing w:val="3"/>
          <w:sz w:val="32"/>
          <w:szCs w:val="32"/>
        </w:rPr>
        <w:t>任务随机性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5" w:line="332" w:lineRule="auto"/>
        <w:ind w:left="27" w:right="176" w:firstLine="430"/>
        <w:jc w:val="both"/>
        <w:textAlignment w:val="baseline"/>
        <w:rPr>
          <w:sz w:val="32"/>
          <w:szCs w:val="32"/>
        </w:rPr>
      </w:pPr>
      <w:r>
        <w:rPr>
          <w:spacing w:val="5"/>
          <w:sz w:val="32"/>
          <w:szCs w:val="32"/>
        </w:rPr>
        <w:t>除“</w:t>
      </w:r>
      <w:r>
        <w:rPr>
          <w:spacing w:val="-56"/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民俗风情评选</w:t>
      </w:r>
      <w:r>
        <w:rPr>
          <w:spacing w:val="-73"/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”任务，其余场地上随机任务模型的位置并不固定，在编程调试开始</w:t>
      </w:r>
      <w:r>
        <w:rPr>
          <w:spacing w:val="7"/>
          <w:sz w:val="32"/>
          <w:szCs w:val="32"/>
        </w:rPr>
        <w:t>前现场抽签确定任务的位置和方向。位置和方向一旦确定，同一组别的任务模型位置在所有轮次中均保持一致。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5" w:line="332" w:lineRule="auto"/>
        <w:ind w:left="445"/>
        <w:textAlignment w:val="baseline"/>
        <w:outlineLvl w:val="2"/>
        <w:rPr>
          <w:sz w:val="32"/>
          <w:szCs w:val="32"/>
        </w:rPr>
      </w:pPr>
      <w:r>
        <w:rPr>
          <w:b/>
          <w:bCs/>
          <w:spacing w:val="2"/>
          <w:sz w:val="32"/>
          <w:szCs w:val="32"/>
        </w:rPr>
        <w:t>5.3</w:t>
      </w:r>
      <w:r>
        <w:rPr>
          <w:spacing w:val="-30"/>
          <w:sz w:val="32"/>
          <w:szCs w:val="32"/>
        </w:rPr>
        <w:t xml:space="preserve"> </w:t>
      </w:r>
      <w:r>
        <w:rPr>
          <w:b/>
          <w:bCs/>
          <w:spacing w:val="2"/>
          <w:sz w:val="32"/>
          <w:szCs w:val="32"/>
        </w:rPr>
        <w:t>任务限时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5" w:line="332" w:lineRule="auto"/>
        <w:ind w:left="28" w:right="176" w:firstLine="419"/>
        <w:jc w:val="both"/>
        <w:textAlignment w:val="baseline"/>
        <w:rPr>
          <w:sz w:val="32"/>
          <w:szCs w:val="32"/>
        </w:rPr>
      </w:pPr>
      <w:r>
        <w:rPr>
          <w:spacing w:val="6"/>
          <w:sz w:val="32"/>
          <w:szCs w:val="32"/>
        </w:rPr>
        <w:t>机器人在起始区内启动后即开始计时，展示用时为</w:t>
      </w:r>
      <w:r>
        <w:rPr>
          <w:spacing w:val="-25"/>
          <w:sz w:val="32"/>
          <w:szCs w:val="32"/>
        </w:rPr>
        <w:t xml:space="preserve"> </w:t>
      </w:r>
      <w:r>
        <w:rPr>
          <w:spacing w:val="6"/>
          <w:sz w:val="32"/>
          <w:szCs w:val="32"/>
        </w:rPr>
        <w:t>180</w:t>
      </w:r>
      <w:r>
        <w:rPr>
          <w:spacing w:val="-33"/>
          <w:sz w:val="32"/>
          <w:szCs w:val="32"/>
        </w:rPr>
        <w:t xml:space="preserve"> </w:t>
      </w:r>
      <w:r>
        <w:rPr>
          <w:spacing w:val="6"/>
          <w:sz w:val="32"/>
          <w:szCs w:val="32"/>
        </w:rPr>
        <w:t>秒，机器人的垂直投</w:t>
      </w:r>
      <w:r>
        <w:rPr>
          <w:spacing w:val="5"/>
          <w:sz w:val="32"/>
          <w:szCs w:val="32"/>
        </w:rPr>
        <w:t>影完全进入</w:t>
      </w:r>
      <w:r>
        <w:rPr>
          <w:spacing w:val="6"/>
          <w:sz w:val="32"/>
          <w:szCs w:val="32"/>
        </w:rPr>
        <w:t>终点区且静止，计时停止；方可进行“</w:t>
      </w:r>
      <w:r>
        <w:rPr>
          <w:spacing w:val="-59"/>
          <w:sz w:val="32"/>
          <w:szCs w:val="32"/>
        </w:rPr>
        <w:t xml:space="preserve"> </w:t>
      </w:r>
      <w:r>
        <w:rPr>
          <w:spacing w:val="6"/>
          <w:sz w:val="32"/>
          <w:szCs w:val="32"/>
        </w:rPr>
        <w:t>民俗风情评</w:t>
      </w:r>
      <w:r>
        <w:rPr>
          <w:spacing w:val="5"/>
          <w:sz w:val="32"/>
          <w:szCs w:val="32"/>
        </w:rPr>
        <w:t>选</w:t>
      </w:r>
      <w:r>
        <w:rPr>
          <w:spacing w:val="-73"/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”任务，该任务不计时，且完成与否不</w:t>
      </w:r>
      <w:r>
        <w:rPr>
          <w:sz w:val="32"/>
          <w:szCs w:val="32"/>
        </w:rPr>
        <w:t xml:space="preserve"> </w:t>
      </w:r>
      <w:r>
        <w:rPr>
          <w:spacing w:val="6"/>
          <w:sz w:val="32"/>
          <w:szCs w:val="32"/>
        </w:rPr>
        <w:t>影响时间得分。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2" w:line="332" w:lineRule="auto"/>
        <w:ind w:left="445"/>
        <w:textAlignment w:val="baseline"/>
        <w:outlineLvl w:val="2"/>
        <w:rPr>
          <w:sz w:val="32"/>
          <w:szCs w:val="32"/>
        </w:rPr>
      </w:pPr>
      <w:r>
        <w:rPr>
          <w:b/>
          <w:bCs/>
          <w:spacing w:val="3"/>
          <w:sz w:val="32"/>
          <w:szCs w:val="32"/>
        </w:rPr>
        <w:t>5.4</w:t>
      </w:r>
      <w:r>
        <w:rPr>
          <w:spacing w:val="-33"/>
          <w:sz w:val="32"/>
          <w:szCs w:val="32"/>
        </w:rPr>
        <w:t xml:space="preserve"> </w:t>
      </w:r>
      <w:r>
        <w:rPr>
          <w:b/>
          <w:bCs/>
          <w:spacing w:val="3"/>
          <w:sz w:val="32"/>
          <w:szCs w:val="32"/>
        </w:rPr>
        <w:t>剩余时间分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5" w:line="332" w:lineRule="auto"/>
        <w:ind w:left="51" w:firstLine="397"/>
        <w:jc w:val="both"/>
        <w:textAlignment w:val="baseline"/>
        <w:rPr>
          <w:sz w:val="32"/>
          <w:szCs w:val="32"/>
        </w:rPr>
      </w:pPr>
      <w:r>
        <w:rPr>
          <w:spacing w:val="6"/>
          <w:sz w:val="32"/>
          <w:szCs w:val="32"/>
        </w:rPr>
        <w:t>在规定时间内本组别设置的全部基本任务及随机任务获得满分，才可获得剩余时间得分。</w:t>
      </w:r>
      <w:r>
        <w:rPr>
          <w:spacing w:val="7"/>
          <w:sz w:val="32"/>
          <w:szCs w:val="32"/>
        </w:rPr>
        <w:t>比赛结束后，选手应立即示意裁判停止计时。剩余时间得</w:t>
      </w:r>
      <w:r>
        <w:rPr>
          <w:spacing w:val="6"/>
          <w:sz w:val="32"/>
          <w:szCs w:val="32"/>
        </w:rPr>
        <w:t>秒数将转换为剩余时间分。（依据</w:t>
      </w:r>
      <w:r>
        <w:rPr>
          <w:spacing w:val="3"/>
          <w:sz w:val="32"/>
          <w:szCs w:val="32"/>
        </w:rPr>
        <w:t>四舍五入原则，取剩余时间，如</w:t>
      </w:r>
      <w:r>
        <w:rPr>
          <w:spacing w:val="-22"/>
          <w:sz w:val="32"/>
          <w:szCs w:val="32"/>
        </w:rPr>
        <w:t xml:space="preserve"> </w:t>
      </w:r>
      <w:r>
        <w:rPr>
          <w:spacing w:val="3"/>
          <w:sz w:val="32"/>
          <w:szCs w:val="32"/>
        </w:rPr>
        <w:t>2.7</w:t>
      </w:r>
      <w:r>
        <w:rPr>
          <w:spacing w:val="-33"/>
          <w:sz w:val="32"/>
          <w:szCs w:val="32"/>
        </w:rPr>
        <w:t xml:space="preserve"> </w:t>
      </w:r>
      <w:r>
        <w:rPr>
          <w:spacing w:val="3"/>
          <w:sz w:val="32"/>
          <w:szCs w:val="32"/>
        </w:rPr>
        <w:t>秒取</w:t>
      </w:r>
      <w:r>
        <w:rPr>
          <w:spacing w:val="-34"/>
          <w:sz w:val="32"/>
          <w:szCs w:val="32"/>
        </w:rPr>
        <w:t xml:space="preserve"> </w:t>
      </w:r>
      <w:r>
        <w:rPr>
          <w:spacing w:val="3"/>
          <w:sz w:val="32"/>
          <w:szCs w:val="32"/>
        </w:rPr>
        <w:t>3</w:t>
      </w:r>
      <w:r>
        <w:rPr>
          <w:spacing w:val="-33"/>
          <w:sz w:val="32"/>
          <w:szCs w:val="32"/>
        </w:rPr>
        <w:t xml:space="preserve"> </w:t>
      </w:r>
      <w:r>
        <w:rPr>
          <w:spacing w:val="3"/>
          <w:sz w:val="32"/>
          <w:szCs w:val="32"/>
        </w:rPr>
        <w:t>秒，10.3</w:t>
      </w:r>
      <w:r>
        <w:rPr>
          <w:spacing w:val="-33"/>
          <w:sz w:val="32"/>
          <w:szCs w:val="32"/>
        </w:rPr>
        <w:t xml:space="preserve"> </w:t>
      </w:r>
      <w:r>
        <w:rPr>
          <w:spacing w:val="3"/>
          <w:sz w:val="32"/>
          <w:szCs w:val="32"/>
        </w:rPr>
        <w:t>秒取</w:t>
      </w:r>
      <w:r>
        <w:rPr>
          <w:spacing w:val="-22"/>
          <w:sz w:val="32"/>
          <w:szCs w:val="32"/>
        </w:rPr>
        <w:t xml:space="preserve"> </w:t>
      </w:r>
      <w:r>
        <w:rPr>
          <w:spacing w:val="3"/>
          <w:sz w:val="32"/>
          <w:szCs w:val="32"/>
        </w:rPr>
        <w:t>10</w:t>
      </w:r>
      <w:r>
        <w:rPr>
          <w:spacing w:val="-33"/>
          <w:sz w:val="32"/>
          <w:szCs w:val="32"/>
        </w:rPr>
        <w:t xml:space="preserve"> </w:t>
      </w:r>
      <w:r>
        <w:rPr>
          <w:spacing w:val="3"/>
          <w:sz w:val="32"/>
          <w:szCs w:val="32"/>
        </w:rPr>
        <w:t>秒）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03" w:line="332" w:lineRule="auto"/>
        <w:ind w:left="443"/>
        <w:textAlignment w:val="baseline"/>
        <w:outlineLvl w:val="1"/>
        <w:rPr>
          <w:rFonts w:ascii="Arial"/>
          <w:sz w:val="32"/>
          <w:szCs w:val="32"/>
        </w:rPr>
      </w:pPr>
      <w:r>
        <w:rPr>
          <w:b/>
          <w:bCs/>
          <w:spacing w:val="-4"/>
          <w:sz w:val="32"/>
          <w:szCs w:val="32"/>
        </w:rPr>
        <w:t>6</w:t>
      </w:r>
      <w:r>
        <w:rPr>
          <w:spacing w:val="-4"/>
          <w:sz w:val="32"/>
          <w:szCs w:val="32"/>
        </w:rPr>
        <w:t xml:space="preserve"> </w:t>
      </w:r>
      <w:r>
        <w:rPr>
          <w:b/>
          <w:bCs/>
          <w:spacing w:val="-4"/>
          <w:sz w:val="32"/>
          <w:szCs w:val="32"/>
        </w:rPr>
        <w:t>比赛流程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5" w:line="332" w:lineRule="auto"/>
        <w:ind w:left="443"/>
        <w:textAlignment w:val="baseline"/>
        <w:outlineLvl w:val="2"/>
        <w:rPr>
          <w:rFonts w:ascii="Arial"/>
          <w:sz w:val="32"/>
          <w:szCs w:val="32"/>
        </w:rPr>
      </w:pPr>
      <w:r>
        <w:rPr>
          <w:b/>
          <w:bCs/>
          <w:spacing w:val="2"/>
          <w:sz w:val="32"/>
          <w:szCs w:val="32"/>
        </w:rPr>
        <w:t>6.1</w:t>
      </w:r>
      <w:r>
        <w:rPr>
          <w:spacing w:val="26"/>
          <w:sz w:val="32"/>
          <w:szCs w:val="32"/>
        </w:rPr>
        <w:t xml:space="preserve"> </w:t>
      </w:r>
      <w:r>
        <w:rPr>
          <w:b/>
          <w:bCs/>
          <w:spacing w:val="2"/>
          <w:sz w:val="32"/>
          <w:szCs w:val="32"/>
        </w:rPr>
        <w:t>参赛顺序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6" w:line="332" w:lineRule="auto"/>
        <w:ind w:left="27" w:right="17" w:firstLine="443"/>
        <w:jc w:val="both"/>
        <w:textAlignment w:val="baseline"/>
        <w:rPr>
          <w:sz w:val="32"/>
          <w:szCs w:val="32"/>
        </w:rPr>
      </w:pPr>
      <w:r>
        <w:rPr>
          <w:spacing w:val="7"/>
          <w:sz w:val="32"/>
          <w:szCs w:val="32"/>
        </w:rPr>
        <w:t>比赛为积分赛，不分初赛与复赛。参加队伍</w:t>
      </w:r>
      <w:r>
        <w:rPr>
          <w:spacing w:val="6"/>
          <w:sz w:val="32"/>
          <w:szCs w:val="32"/>
        </w:rPr>
        <w:t>采取现场抽签方式确定分组及参赛顺序，参赛队按抽签确定的顺序轮流上场比赛，组委会保证同一组别的不同参赛队有相同的上场机会，</w:t>
      </w:r>
      <w:r>
        <w:rPr>
          <w:spacing w:val="7"/>
          <w:sz w:val="32"/>
          <w:szCs w:val="32"/>
        </w:rPr>
        <w:t>一般不少于两轮。比赛中上一队开始比赛时，会通知下一队候场准备。在规定时间内没有到</w:t>
      </w:r>
      <w:r>
        <w:rPr>
          <w:spacing w:val="5"/>
          <w:sz w:val="32"/>
          <w:szCs w:val="32"/>
        </w:rPr>
        <w:t xml:space="preserve">  </w:t>
      </w:r>
      <w:r>
        <w:rPr>
          <w:spacing w:val="8"/>
          <w:sz w:val="32"/>
          <w:szCs w:val="32"/>
        </w:rPr>
        <w:t>场的队伍，将视为放弃比赛资格。</w:t>
      </w:r>
    </w:p>
    <w:p>
      <w:pPr>
        <w:spacing w:line="285" w:lineRule="auto"/>
        <w:rPr>
          <w:rFonts w:ascii="Arial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5" w:line="332" w:lineRule="auto"/>
        <w:ind w:left="443"/>
        <w:textAlignment w:val="baseline"/>
        <w:outlineLvl w:val="2"/>
        <w:rPr>
          <w:sz w:val="32"/>
          <w:szCs w:val="32"/>
        </w:rPr>
      </w:pPr>
      <w:r>
        <w:rPr>
          <w:b/>
          <w:bCs/>
          <w:spacing w:val="3"/>
          <w:sz w:val="32"/>
          <w:szCs w:val="32"/>
        </w:rPr>
        <w:t>6.2</w:t>
      </w:r>
      <w:r>
        <w:rPr>
          <w:spacing w:val="19"/>
          <w:sz w:val="32"/>
          <w:szCs w:val="32"/>
        </w:rPr>
        <w:t xml:space="preserve"> </w:t>
      </w:r>
      <w:r>
        <w:rPr>
          <w:b/>
          <w:bCs/>
          <w:spacing w:val="3"/>
          <w:sz w:val="32"/>
          <w:szCs w:val="32"/>
        </w:rPr>
        <w:t>编程调试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32" w:lineRule="auto"/>
        <w:textAlignment w:val="baseline"/>
        <w:rPr>
          <w:rFonts w:ascii="Arial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5" w:line="332" w:lineRule="auto"/>
        <w:ind w:left="25" w:right="13" w:firstLine="404"/>
        <w:jc w:val="both"/>
        <w:textAlignment w:val="baseline"/>
        <w:rPr>
          <w:sz w:val="32"/>
          <w:szCs w:val="32"/>
        </w:rPr>
      </w:pPr>
      <w:r>
        <w:rPr>
          <w:spacing w:val="7"/>
          <w:sz w:val="32"/>
          <w:szCs w:val="32"/>
        </w:rPr>
        <w:t>参赛队在第一轮开始前有至少90分钟的机器人搭建和程序调试时间。第一轮结束后，有至少30分钟的时间进行第二轮调试。裁判组可根据实际情况调整调试时间，并在每一轮的调</w:t>
      </w:r>
      <w:r>
        <w:rPr>
          <w:spacing w:val="8"/>
          <w:sz w:val="32"/>
          <w:szCs w:val="32"/>
        </w:rPr>
        <w:t>试前向所有参赛队伍宣布。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62" w:line="332" w:lineRule="auto"/>
        <w:ind w:left="27" w:right="13" w:firstLine="401"/>
        <w:jc w:val="both"/>
        <w:textAlignment w:val="baseline"/>
        <w:rPr>
          <w:sz w:val="32"/>
          <w:szCs w:val="32"/>
        </w:rPr>
      </w:pPr>
      <w:r>
        <w:rPr>
          <w:spacing w:val="8"/>
          <w:sz w:val="32"/>
          <w:szCs w:val="32"/>
        </w:rPr>
        <w:t>参赛队员需要按照赛场秩序，有序地排队进行编程及</w:t>
      </w:r>
      <w:r>
        <w:rPr>
          <w:spacing w:val="7"/>
          <w:sz w:val="32"/>
          <w:szCs w:val="32"/>
        </w:rPr>
        <w:t>调试，不遵守秩序的参赛队可能会被取消参赛资格。编程调试结束后，所有参赛队伍需将机器人放置于裁判指定位置封存，参</w:t>
      </w:r>
      <w:r>
        <w:rPr>
          <w:spacing w:val="9"/>
          <w:sz w:val="32"/>
          <w:szCs w:val="32"/>
        </w:rPr>
        <w:t>赛队员未经允许不得再接触机器人，否则将被取消参赛资格。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60" w:line="332" w:lineRule="auto"/>
        <w:ind w:left="51" w:right="13" w:firstLine="377"/>
        <w:textAlignment w:val="baseline"/>
        <w:rPr>
          <w:sz w:val="32"/>
          <w:szCs w:val="32"/>
        </w:rPr>
      </w:pPr>
      <w:r>
        <w:rPr>
          <w:spacing w:val="8"/>
          <w:sz w:val="32"/>
          <w:szCs w:val="32"/>
        </w:rPr>
        <w:t>裁判示意比赛开始后，仍没有准备好的参赛队将丧失本</w:t>
      </w:r>
      <w:r>
        <w:rPr>
          <w:spacing w:val="7"/>
          <w:sz w:val="32"/>
          <w:szCs w:val="32"/>
        </w:rPr>
        <w:t>轮比赛机会，但不影响下一轮的</w:t>
      </w:r>
      <w:r>
        <w:rPr>
          <w:spacing w:val="-7"/>
          <w:sz w:val="32"/>
          <w:szCs w:val="32"/>
        </w:rPr>
        <w:t>比赛。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8" w:line="332" w:lineRule="auto"/>
        <w:ind w:left="443"/>
        <w:textAlignment w:val="baseline"/>
        <w:outlineLvl w:val="2"/>
        <w:rPr>
          <w:sz w:val="32"/>
          <w:szCs w:val="32"/>
        </w:rPr>
      </w:pPr>
      <w:r>
        <w:rPr>
          <w:b/>
          <w:bCs/>
          <w:spacing w:val="3"/>
          <w:sz w:val="32"/>
          <w:szCs w:val="32"/>
        </w:rPr>
        <w:t>6.3</w:t>
      </w:r>
      <w:r>
        <w:rPr>
          <w:spacing w:val="19"/>
          <w:sz w:val="32"/>
          <w:szCs w:val="32"/>
        </w:rPr>
        <w:t xml:space="preserve"> </w:t>
      </w:r>
      <w:r>
        <w:rPr>
          <w:b/>
          <w:bCs/>
          <w:spacing w:val="3"/>
          <w:sz w:val="32"/>
          <w:szCs w:val="32"/>
        </w:rPr>
        <w:t>赛前准备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32" w:lineRule="auto"/>
        <w:textAlignment w:val="baseline"/>
        <w:rPr>
          <w:rFonts w:ascii="Arial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6" w:line="332" w:lineRule="auto"/>
        <w:ind w:left="27" w:right="13" w:firstLine="401"/>
        <w:jc w:val="both"/>
        <w:textAlignment w:val="baseline"/>
        <w:rPr>
          <w:sz w:val="32"/>
          <w:szCs w:val="32"/>
        </w:rPr>
      </w:pPr>
      <w:r>
        <w:rPr>
          <w:spacing w:val="8"/>
          <w:sz w:val="32"/>
          <w:szCs w:val="32"/>
        </w:rPr>
        <w:t>准备上场时，队员拿取自己的机器人，在裁判员或者工</w:t>
      </w:r>
      <w:r>
        <w:rPr>
          <w:spacing w:val="7"/>
          <w:sz w:val="32"/>
          <w:szCs w:val="32"/>
        </w:rPr>
        <w:t>作人员的带领下进入比赛区。在规定时间内未到场的参赛队将被视为弃权。学生队员上场时，站立在启动区附近。队员自行</w:t>
      </w:r>
      <w:r>
        <w:rPr>
          <w:spacing w:val="9"/>
          <w:sz w:val="32"/>
          <w:szCs w:val="32"/>
        </w:rPr>
        <w:t>将机器人放入启动区，此时机器人的任何部分及其在地面的投影不能超出启动区。</w:t>
      </w:r>
    </w:p>
    <w:p>
      <w:pPr>
        <w:pStyle w:val="2"/>
        <w:spacing w:before="162" w:line="232" w:lineRule="auto"/>
        <w:ind w:left="443"/>
        <w:outlineLvl w:val="2"/>
        <w:rPr>
          <w:sz w:val="32"/>
          <w:szCs w:val="32"/>
        </w:rPr>
      </w:pPr>
      <w:r>
        <w:rPr>
          <w:b/>
          <w:bCs/>
          <w:sz w:val="32"/>
          <w:szCs w:val="32"/>
        </w:rPr>
        <w:t>6.4</w:t>
      </w:r>
      <w:r>
        <w:rPr>
          <w:spacing w:val="-31"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启动</w:t>
      </w:r>
    </w:p>
    <w:p>
      <w:pPr>
        <w:spacing w:line="281" w:lineRule="auto"/>
        <w:rPr>
          <w:rFonts w:ascii="Arial"/>
          <w:sz w:val="32"/>
          <w:szCs w:val="32"/>
        </w:rPr>
      </w:pPr>
    </w:p>
    <w:p>
      <w:pPr>
        <w:pStyle w:val="2"/>
        <w:spacing w:before="66" w:line="347" w:lineRule="auto"/>
        <w:ind w:left="37" w:right="15" w:firstLine="383"/>
        <w:rPr>
          <w:sz w:val="32"/>
          <w:szCs w:val="32"/>
        </w:rPr>
      </w:pPr>
      <w:r>
        <w:rPr>
          <w:spacing w:val="9"/>
          <w:sz w:val="32"/>
          <w:szCs w:val="32"/>
        </w:rPr>
        <w:t>6.4.1 裁判员确认参赛队已准备好后，将</w:t>
      </w:r>
      <w:r>
        <w:rPr>
          <w:spacing w:val="8"/>
          <w:sz w:val="32"/>
          <w:szCs w:val="32"/>
        </w:rPr>
        <w:t>发出“3，2，1，开始</w:t>
      </w:r>
      <w:r>
        <w:rPr>
          <w:spacing w:val="-72"/>
          <w:sz w:val="32"/>
          <w:szCs w:val="32"/>
        </w:rPr>
        <w:t xml:space="preserve"> </w:t>
      </w:r>
      <w:r>
        <w:rPr>
          <w:spacing w:val="8"/>
          <w:sz w:val="32"/>
          <w:szCs w:val="32"/>
        </w:rPr>
        <w:t>”的倒计数启动口令。</w:t>
      </w:r>
      <w:r>
        <w:rPr>
          <w:sz w:val="32"/>
          <w:szCs w:val="32"/>
        </w:rPr>
        <w:t xml:space="preserve"> </w:t>
      </w:r>
      <w:r>
        <w:rPr>
          <w:spacing w:val="6"/>
          <w:sz w:val="32"/>
          <w:szCs w:val="32"/>
        </w:rPr>
        <w:t>随着倒计数的开始，队员可以用手慢慢靠近机器人，听到“开始</w:t>
      </w:r>
      <w:r>
        <w:rPr>
          <w:spacing w:val="-61"/>
          <w:sz w:val="32"/>
          <w:szCs w:val="32"/>
        </w:rPr>
        <w:t xml:space="preserve"> </w:t>
      </w:r>
      <w:r>
        <w:rPr>
          <w:spacing w:val="6"/>
          <w:sz w:val="32"/>
          <w:szCs w:val="32"/>
        </w:rPr>
        <w:t>”命令的第一个字，队员可</w:t>
      </w:r>
      <w:r>
        <w:rPr>
          <w:spacing w:val="8"/>
          <w:sz w:val="32"/>
          <w:szCs w:val="32"/>
        </w:rPr>
        <w:t>以触碰控制器的一个实体按钮去启动机器人。</w:t>
      </w:r>
    </w:p>
    <w:p>
      <w:pPr>
        <w:pStyle w:val="2"/>
        <w:spacing w:before="66" w:line="347" w:lineRule="auto"/>
        <w:ind w:left="28" w:right="13" w:firstLine="414"/>
        <w:rPr>
          <w:sz w:val="32"/>
          <w:szCs w:val="32"/>
        </w:rPr>
      </w:pPr>
      <w:r>
        <w:rPr>
          <w:spacing w:val="5"/>
          <w:sz w:val="32"/>
          <w:szCs w:val="32"/>
        </w:rPr>
        <w:t>6.4.2 在“开始</w:t>
      </w:r>
      <w:r>
        <w:rPr>
          <w:spacing w:val="-59"/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”命令前启动机器人将被视为“误启动</w:t>
      </w:r>
      <w:r>
        <w:rPr>
          <w:spacing w:val="-70"/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”并受到警告或处罚。机器人一旦启动，队员不得接触机器人。每支队伍每轮任务允许第</w:t>
      </w:r>
      <w:r>
        <w:rPr>
          <w:spacing w:val="-24"/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1</w:t>
      </w:r>
      <w:r>
        <w:rPr>
          <w:spacing w:val="-33"/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次</w:t>
      </w:r>
      <w:r>
        <w:rPr>
          <w:spacing w:val="4"/>
          <w:sz w:val="32"/>
          <w:szCs w:val="32"/>
        </w:rPr>
        <w:t>机器人“误启动</w:t>
      </w:r>
      <w:r>
        <w:rPr>
          <w:spacing w:val="-70"/>
          <w:sz w:val="32"/>
          <w:szCs w:val="32"/>
        </w:rPr>
        <w:t xml:space="preserve"> </w:t>
      </w:r>
      <w:r>
        <w:rPr>
          <w:spacing w:val="4"/>
          <w:sz w:val="32"/>
          <w:szCs w:val="32"/>
        </w:rPr>
        <w:t>”，第</w:t>
      </w:r>
      <w:r>
        <w:rPr>
          <w:spacing w:val="-37"/>
          <w:sz w:val="32"/>
          <w:szCs w:val="32"/>
        </w:rPr>
        <w:t xml:space="preserve"> </w:t>
      </w:r>
      <w:r>
        <w:rPr>
          <w:spacing w:val="4"/>
          <w:sz w:val="32"/>
          <w:szCs w:val="32"/>
        </w:rPr>
        <w:t>2</w:t>
      </w:r>
      <w:r>
        <w:rPr>
          <w:spacing w:val="-33"/>
          <w:sz w:val="32"/>
          <w:szCs w:val="32"/>
        </w:rPr>
        <w:t xml:space="preserve"> </w:t>
      </w:r>
      <w:r>
        <w:rPr>
          <w:spacing w:val="4"/>
          <w:sz w:val="32"/>
          <w:szCs w:val="32"/>
        </w:rPr>
        <w:t>次再犯，该轮成绩为</w:t>
      </w:r>
      <w:r>
        <w:rPr>
          <w:spacing w:val="-37"/>
          <w:sz w:val="32"/>
          <w:szCs w:val="32"/>
        </w:rPr>
        <w:t xml:space="preserve"> </w:t>
      </w:r>
      <w:r>
        <w:rPr>
          <w:spacing w:val="4"/>
          <w:sz w:val="32"/>
          <w:szCs w:val="32"/>
        </w:rPr>
        <w:t>0</w:t>
      </w:r>
      <w:r>
        <w:rPr>
          <w:spacing w:val="-30"/>
          <w:sz w:val="32"/>
          <w:szCs w:val="32"/>
        </w:rPr>
        <w:t xml:space="preserve"> </w:t>
      </w:r>
      <w:r>
        <w:rPr>
          <w:spacing w:val="4"/>
          <w:sz w:val="32"/>
          <w:szCs w:val="32"/>
        </w:rPr>
        <w:t>分。</w:t>
      </w:r>
    </w:p>
    <w:p>
      <w:pPr>
        <w:pStyle w:val="2"/>
        <w:spacing w:before="65" w:line="363" w:lineRule="auto"/>
        <w:ind w:left="27" w:right="15" w:firstLine="394"/>
        <w:rPr>
          <w:sz w:val="32"/>
          <w:szCs w:val="32"/>
        </w:rPr>
      </w:pPr>
      <w:r>
        <w:rPr>
          <w:spacing w:val="7"/>
          <w:sz w:val="32"/>
          <w:szCs w:val="32"/>
        </w:rPr>
        <w:t>6.4.3 启动后的机器人不得分离出部件或将机械零件掉在场上。偶然脱落的机器人零部件，由裁判员随时清出场地。为了策略的需要而分离部件是犯规行为。启动后的机器人如因速度过快或程序错误完全越出场地边界，或将所携带的物品抛出场地，该机器人和物品不得</w:t>
      </w:r>
      <w:r>
        <w:rPr>
          <w:spacing w:val="5"/>
          <w:sz w:val="32"/>
          <w:szCs w:val="32"/>
        </w:rPr>
        <w:t>再回到场上。</w:t>
      </w:r>
    </w:p>
    <w:p>
      <w:pPr>
        <w:spacing w:line="282" w:lineRule="auto"/>
        <w:rPr>
          <w:rFonts w:ascii="Arial"/>
          <w:sz w:val="32"/>
          <w:szCs w:val="32"/>
        </w:rPr>
      </w:pPr>
    </w:p>
    <w:p>
      <w:pPr>
        <w:pStyle w:val="2"/>
        <w:spacing w:before="65" w:line="232" w:lineRule="auto"/>
        <w:ind w:left="443"/>
        <w:outlineLvl w:val="2"/>
        <w:rPr>
          <w:sz w:val="32"/>
          <w:szCs w:val="32"/>
        </w:rPr>
      </w:pPr>
      <w:r>
        <w:rPr>
          <w:b/>
          <w:bCs/>
          <w:spacing w:val="1"/>
          <w:sz w:val="32"/>
          <w:szCs w:val="32"/>
        </w:rPr>
        <w:t>6.5</w:t>
      </w:r>
      <w:r>
        <w:rPr>
          <w:spacing w:val="-35"/>
          <w:sz w:val="32"/>
          <w:szCs w:val="32"/>
        </w:rPr>
        <w:t xml:space="preserve"> </w:t>
      </w:r>
      <w:r>
        <w:rPr>
          <w:b/>
          <w:bCs/>
          <w:spacing w:val="1"/>
          <w:sz w:val="32"/>
          <w:szCs w:val="32"/>
        </w:rPr>
        <w:t>脱线</w:t>
      </w:r>
    </w:p>
    <w:p>
      <w:pPr>
        <w:spacing w:line="281" w:lineRule="auto"/>
        <w:rPr>
          <w:rFonts w:ascii="Arial"/>
          <w:sz w:val="32"/>
          <w:szCs w:val="32"/>
        </w:rPr>
      </w:pPr>
    </w:p>
    <w:p>
      <w:pPr>
        <w:pStyle w:val="2"/>
        <w:spacing w:before="66" w:line="406" w:lineRule="auto"/>
        <w:ind w:left="27" w:right="13" w:firstLine="420"/>
        <w:rPr>
          <w:sz w:val="32"/>
          <w:szCs w:val="32"/>
        </w:rPr>
      </w:pPr>
      <w:r>
        <w:rPr>
          <w:spacing w:val="2"/>
          <w:sz w:val="32"/>
          <w:szCs w:val="32"/>
        </w:rPr>
        <w:t>任务全程机器人主体（即在启动区出发前的状态）的垂直投影不得脱离文</w:t>
      </w:r>
      <w:r>
        <w:rPr>
          <w:spacing w:val="1"/>
          <w:sz w:val="32"/>
          <w:szCs w:val="32"/>
        </w:rPr>
        <w:t>旅路线，除“古</w:t>
      </w:r>
      <w:r>
        <w:rPr>
          <w:spacing w:val="5"/>
          <w:sz w:val="32"/>
          <w:szCs w:val="32"/>
        </w:rPr>
        <w:t>建探索</w:t>
      </w:r>
      <w:r>
        <w:rPr>
          <w:spacing w:val="-63"/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”任务外，否则失败。</w:t>
      </w:r>
    </w:p>
    <w:p>
      <w:pPr>
        <w:pStyle w:val="2"/>
        <w:spacing w:before="65" w:line="229" w:lineRule="auto"/>
        <w:ind w:left="443"/>
        <w:outlineLvl w:val="2"/>
        <w:rPr>
          <w:sz w:val="32"/>
          <w:szCs w:val="32"/>
        </w:rPr>
      </w:pPr>
      <w:r>
        <w:rPr>
          <w:b/>
          <w:bCs/>
          <w:spacing w:val="3"/>
          <w:sz w:val="32"/>
          <w:szCs w:val="32"/>
        </w:rPr>
        <w:t>6.6</w:t>
      </w:r>
      <w:r>
        <w:rPr>
          <w:spacing w:val="-34"/>
          <w:sz w:val="32"/>
          <w:szCs w:val="32"/>
        </w:rPr>
        <w:t xml:space="preserve"> </w:t>
      </w:r>
      <w:r>
        <w:rPr>
          <w:b/>
          <w:bCs/>
          <w:spacing w:val="3"/>
          <w:sz w:val="32"/>
          <w:szCs w:val="32"/>
        </w:rPr>
        <w:t>计时结束</w:t>
      </w:r>
    </w:p>
    <w:p>
      <w:pPr>
        <w:spacing w:line="285" w:lineRule="auto"/>
        <w:rPr>
          <w:rFonts w:ascii="Arial"/>
          <w:sz w:val="32"/>
          <w:szCs w:val="32"/>
        </w:rPr>
      </w:pPr>
    </w:p>
    <w:p>
      <w:pPr>
        <w:pStyle w:val="2"/>
        <w:spacing w:before="65" w:line="229" w:lineRule="auto"/>
        <w:ind w:left="451"/>
        <w:rPr>
          <w:spacing w:val="9"/>
          <w:sz w:val="32"/>
          <w:szCs w:val="32"/>
        </w:rPr>
      </w:pPr>
      <w:r>
        <w:rPr>
          <w:spacing w:val="9"/>
          <w:sz w:val="32"/>
          <w:szCs w:val="32"/>
        </w:rPr>
        <w:t>参赛队出现下列情况，将以裁判哨声为准停止计时，并</w:t>
      </w:r>
    </w:p>
    <w:p>
      <w:pPr>
        <w:pStyle w:val="2"/>
        <w:spacing w:before="65" w:line="229" w:lineRule="auto"/>
        <w:rPr>
          <w:sz w:val="32"/>
          <w:szCs w:val="32"/>
        </w:rPr>
      </w:pPr>
      <w:r>
        <w:rPr>
          <w:spacing w:val="9"/>
          <w:sz w:val="32"/>
          <w:szCs w:val="32"/>
        </w:rPr>
        <w:t>记录时</w:t>
      </w:r>
      <w:r>
        <w:rPr>
          <w:spacing w:val="8"/>
          <w:sz w:val="32"/>
          <w:szCs w:val="32"/>
        </w:rPr>
        <w:t>间。</w:t>
      </w:r>
    </w:p>
    <w:p>
      <w:pPr>
        <w:pStyle w:val="2"/>
        <w:spacing w:before="65" w:line="230" w:lineRule="auto"/>
        <w:ind w:left="452"/>
        <w:rPr>
          <w:sz w:val="32"/>
          <w:szCs w:val="32"/>
        </w:rPr>
      </w:pPr>
      <w:r>
        <w:rPr>
          <w:sz w:val="32"/>
          <w:szCs w:val="32"/>
        </w:rPr>
        <w:t>（1）机器人“脱线</w:t>
      </w:r>
      <w:r>
        <w:rPr>
          <w:spacing w:val="-69"/>
          <w:sz w:val="32"/>
          <w:szCs w:val="32"/>
        </w:rPr>
        <w:t xml:space="preserve"> </w:t>
      </w:r>
      <w:r>
        <w:rPr>
          <w:sz w:val="32"/>
          <w:szCs w:val="32"/>
        </w:rPr>
        <w:t>”（脱线标准参照</w:t>
      </w:r>
      <w:r>
        <w:rPr>
          <w:spacing w:val="-36"/>
          <w:sz w:val="32"/>
          <w:szCs w:val="32"/>
        </w:rPr>
        <w:t xml:space="preserve"> </w:t>
      </w:r>
      <w:r>
        <w:rPr>
          <w:sz w:val="32"/>
          <w:szCs w:val="32"/>
        </w:rPr>
        <w:t>6.5</w:t>
      </w:r>
      <w:r>
        <w:rPr>
          <w:spacing w:val="-30"/>
          <w:sz w:val="32"/>
          <w:szCs w:val="32"/>
        </w:rPr>
        <w:t xml:space="preserve"> </w:t>
      </w:r>
      <w:r>
        <w:rPr>
          <w:sz w:val="32"/>
          <w:szCs w:val="32"/>
        </w:rPr>
        <w:t>节</w:t>
      </w:r>
      <w:r>
        <w:rPr>
          <w:spacing w:val="-31"/>
          <w:sz w:val="32"/>
          <w:szCs w:val="32"/>
        </w:rPr>
        <w:t>）；</w:t>
      </w:r>
    </w:p>
    <w:p>
      <w:pPr>
        <w:pStyle w:val="2"/>
        <w:spacing w:before="65" w:line="231" w:lineRule="auto"/>
        <w:ind w:left="452"/>
        <w:rPr>
          <w:sz w:val="32"/>
          <w:szCs w:val="32"/>
        </w:rPr>
      </w:pPr>
      <w:r>
        <w:rPr>
          <w:spacing w:val="6"/>
          <w:sz w:val="32"/>
          <w:szCs w:val="32"/>
        </w:rPr>
        <w:t>（2）机器人完成“特色展示</w:t>
      </w:r>
      <w:r>
        <w:rPr>
          <w:spacing w:val="-70"/>
          <w:sz w:val="32"/>
          <w:szCs w:val="32"/>
        </w:rPr>
        <w:t xml:space="preserve"> </w:t>
      </w:r>
      <w:r>
        <w:rPr>
          <w:spacing w:val="6"/>
          <w:sz w:val="32"/>
          <w:szCs w:val="32"/>
        </w:rPr>
        <w:t>”任务；</w:t>
      </w:r>
    </w:p>
    <w:p>
      <w:pPr>
        <w:pStyle w:val="2"/>
        <w:spacing w:before="65" w:line="231" w:lineRule="auto"/>
        <w:ind w:left="452"/>
        <w:rPr>
          <w:sz w:val="32"/>
          <w:szCs w:val="32"/>
        </w:rPr>
      </w:pPr>
      <w:r>
        <w:rPr>
          <w:spacing w:val="2"/>
          <w:sz w:val="32"/>
          <w:szCs w:val="32"/>
        </w:rPr>
        <w:t>（3）计时到达</w:t>
      </w:r>
      <w:r>
        <w:rPr>
          <w:spacing w:val="-19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180</w:t>
      </w:r>
      <w:r>
        <w:rPr>
          <w:spacing w:val="-30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秒；</w:t>
      </w:r>
    </w:p>
    <w:p>
      <w:pPr>
        <w:pStyle w:val="2"/>
        <w:spacing w:before="65" w:line="229" w:lineRule="auto"/>
        <w:ind w:left="452"/>
        <w:rPr>
          <w:sz w:val="32"/>
          <w:szCs w:val="32"/>
        </w:rPr>
      </w:pPr>
      <w:r>
        <w:rPr>
          <w:spacing w:val="8"/>
          <w:sz w:val="32"/>
          <w:szCs w:val="32"/>
        </w:rPr>
        <w:t>（4）参赛队主动向裁判示意结束比赛；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32" w:lineRule="auto"/>
        <w:textAlignment w:val="baseline"/>
        <w:rPr>
          <w:rFonts w:ascii="Arial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6" w:line="332" w:lineRule="auto"/>
        <w:ind w:left="443"/>
        <w:textAlignment w:val="baseline"/>
        <w:outlineLvl w:val="2"/>
        <w:rPr>
          <w:sz w:val="32"/>
          <w:szCs w:val="32"/>
        </w:rPr>
      </w:pPr>
      <w:r>
        <w:rPr>
          <w:b/>
          <w:bCs/>
          <w:spacing w:val="2"/>
          <w:sz w:val="32"/>
          <w:szCs w:val="32"/>
        </w:rPr>
        <w:t>6.8</w:t>
      </w:r>
      <w:r>
        <w:rPr>
          <w:spacing w:val="26"/>
          <w:sz w:val="32"/>
          <w:szCs w:val="32"/>
        </w:rPr>
        <w:t xml:space="preserve"> </w:t>
      </w:r>
      <w:r>
        <w:rPr>
          <w:b/>
          <w:bCs/>
          <w:spacing w:val="2"/>
          <w:sz w:val="32"/>
          <w:szCs w:val="32"/>
        </w:rPr>
        <w:t>最终得分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32" w:lineRule="auto"/>
        <w:textAlignment w:val="baseline"/>
        <w:rPr>
          <w:rFonts w:ascii="Arial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5" w:line="332" w:lineRule="auto"/>
        <w:ind w:left="27" w:firstLine="427"/>
        <w:jc w:val="both"/>
        <w:textAlignment w:val="baseline"/>
        <w:rPr>
          <w:sz w:val="32"/>
          <w:szCs w:val="32"/>
        </w:rPr>
      </w:pPr>
      <w:r>
        <w:rPr>
          <w:spacing w:val="9"/>
          <w:sz w:val="32"/>
          <w:szCs w:val="32"/>
        </w:rPr>
        <w:t>每场比赛结束后要计算参赛队的单场得分。</w:t>
      </w:r>
      <w:r>
        <w:rPr>
          <w:spacing w:val="8"/>
          <w:sz w:val="32"/>
          <w:szCs w:val="32"/>
        </w:rPr>
        <w:t>单场比赛的得分为任务得分和剩余时间分。任务分以比赛结束后模型的最终状态，依据任务完成标准计分，详见5.1节。剩</w:t>
      </w:r>
      <w:r>
        <w:rPr>
          <w:spacing w:val="7"/>
          <w:sz w:val="32"/>
          <w:szCs w:val="32"/>
        </w:rPr>
        <w:t>余时间分为该场比赛结束时剩余时间的秒数，只有本组别设置的全部任务满分才可获得剩余时间分（除</w:t>
      </w:r>
      <w:r>
        <w:rPr>
          <w:spacing w:val="1"/>
          <w:sz w:val="32"/>
          <w:szCs w:val="32"/>
        </w:rPr>
        <w:t>可选任务“</w:t>
      </w:r>
      <w:r>
        <w:rPr>
          <w:spacing w:val="-59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民俗风情评选</w:t>
      </w:r>
      <w:r>
        <w:rPr>
          <w:spacing w:val="-70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”）。各轮比赛全部结束后，以各单场得分之和作为参赛队的</w:t>
      </w:r>
      <w:r>
        <w:rPr>
          <w:sz w:val="32"/>
          <w:szCs w:val="32"/>
        </w:rPr>
        <w:t>总分。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19" w:line="332" w:lineRule="auto"/>
        <w:ind w:left="443"/>
        <w:textAlignment w:val="baseline"/>
        <w:outlineLvl w:val="2"/>
        <w:rPr>
          <w:rFonts w:ascii="Arial"/>
          <w:sz w:val="32"/>
          <w:szCs w:val="32"/>
        </w:rPr>
      </w:pPr>
      <w:r>
        <w:rPr>
          <w:b/>
          <w:bCs/>
          <w:spacing w:val="1"/>
          <w:sz w:val="32"/>
          <w:szCs w:val="32"/>
        </w:rPr>
        <w:t>6.9</w:t>
      </w:r>
      <w:r>
        <w:rPr>
          <w:spacing w:val="17"/>
          <w:sz w:val="32"/>
          <w:szCs w:val="32"/>
        </w:rPr>
        <w:t xml:space="preserve"> </w:t>
      </w:r>
      <w:r>
        <w:rPr>
          <w:b/>
          <w:bCs/>
          <w:spacing w:val="1"/>
          <w:sz w:val="32"/>
          <w:szCs w:val="32"/>
        </w:rPr>
        <w:t>排名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6" w:line="332" w:lineRule="auto"/>
        <w:ind w:left="28" w:right="58" w:firstLine="424"/>
        <w:textAlignment w:val="baseline"/>
        <w:rPr>
          <w:sz w:val="32"/>
          <w:szCs w:val="32"/>
        </w:rPr>
      </w:pPr>
      <w:r>
        <w:rPr>
          <w:spacing w:val="7"/>
          <w:sz w:val="32"/>
          <w:szCs w:val="32"/>
        </w:rPr>
        <w:t>某一组别的全部比赛结束后，按参赛队的最高分进行排名。如果出现局部持平，按以下</w:t>
      </w:r>
      <w:r>
        <w:rPr>
          <w:spacing w:val="4"/>
          <w:sz w:val="32"/>
          <w:szCs w:val="32"/>
        </w:rPr>
        <w:t>顺序破平：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60" w:line="332" w:lineRule="auto"/>
        <w:ind w:left="452"/>
        <w:textAlignment w:val="baseline"/>
        <w:rPr>
          <w:rFonts w:ascii="Arial"/>
          <w:sz w:val="32"/>
          <w:szCs w:val="32"/>
        </w:rPr>
      </w:pPr>
      <w:r>
        <w:rPr>
          <w:spacing w:val="7"/>
          <w:sz w:val="32"/>
          <w:szCs w:val="32"/>
        </w:rPr>
        <w:t>（1）单轮得分较高者排名靠前；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5" w:line="332" w:lineRule="auto"/>
        <w:ind w:left="452"/>
        <w:textAlignment w:val="baseline"/>
        <w:rPr>
          <w:sz w:val="32"/>
          <w:szCs w:val="32"/>
        </w:rPr>
      </w:pPr>
      <w:r>
        <w:rPr>
          <w:spacing w:val="8"/>
          <w:sz w:val="32"/>
          <w:szCs w:val="32"/>
        </w:rPr>
        <w:t>（2）两轮用时总和较少者排名靠前；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32" w:lineRule="auto"/>
        <w:textAlignment w:val="baseline"/>
        <w:rPr>
          <w:rFonts w:ascii="Arial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5" w:line="332" w:lineRule="auto"/>
        <w:ind w:left="452"/>
        <w:textAlignment w:val="baseline"/>
        <w:rPr>
          <w:sz w:val="32"/>
          <w:szCs w:val="32"/>
        </w:rPr>
      </w:pPr>
      <w:r>
        <w:rPr>
          <w:spacing w:val="8"/>
          <w:sz w:val="32"/>
          <w:szCs w:val="32"/>
        </w:rPr>
        <w:t>（3）机器人电机和传感器数量合计较少者排名靠前。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32" w:lineRule="auto"/>
        <w:textAlignment w:val="baseline"/>
        <w:rPr>
          <w:rFonts w:ascii="Arial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6" w:line="332" w:lineRule="auto"/>
        <w:ind w:left="446"/>
        <w:textAlignment w:val="baseline"/>
        <w:outlineLvl w:val="1"/>
        <w:rPr>
          <w:rFonts w:ascii="Arial"/>
          <w:sz w:val="32"/>
          <w:szCs w:val="32"/>
        </w:rPr>
      </w:pPr>
      <w:r>
        <w:rPr>
          <w:b/>
          <w:bCs/>
          <w:spacing w:val="-4"/>
          <w:sz w:val="32"/>
          <w:szCs w:val="32"/>
        </w:rPr>
        <w:t>7</w:t>
      </w:r>
      <w:r>
        <w:rPr>
          <w:spacing w:val="23"/>
          <w:sz w:val="32"/>
          <w:szCs w:val="32"/>
        </w:rPr>
        <w:t xml:space="preserve"> </w:t>
      </w:r>
      <w:r>
        <w:rPr>
          <w:b/>
          <w:bCs/>
          <w:spacing w:val="-4"/>
          <w:sz w:val="32"/>
          <w:szCs w:val="32"/>
        </w:rPr>
        <w:t>违规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5" w:line="332" w:lineRule="auto"/>
        <w:ind w:left="31" w:right="58" w:firstLine="415"/>
        <w:textAlignment w:val="baseline"/>
        <w:rPr>
          <w:sz w:val="32"/>
          <w:szCs w:val="32"/>
        </w:rPr>
      </w:pPr>
      <w:r>
        <w:rPr>
          <w:spacing w:val="4"/>
          <w:sz w:val="32"/>
          <w:szCs w:val="32"/>
        </w:rPr>
        <w:t>7.1 每支队伍每轮任务允许第</w:t>
      </w:r>
      <w:r>
        <w:rPr>
          <w:spacing w:val="-15"/>
          <w:sz w:val="32"/>
          <w:szCs w:val="32"/>
        </w:rPr>
        <w:t xml:space="preserve"> </w:t>
      </w:r>
      <w:r>
        <w:rPr>
          <w:spacing w:val="4"/>
          <w:sz w:val="32"/>
          <w:szCs w:val="32"/>
        </w:rPr>
        <w:t>1</w:t>
      </w:r>
      <w:r>
        <w:rPr>
          <w:spacing w:val="-32"/>
          <w:sz w:val="32"/>
          <w:szCs w:val="32"/>
        </w:rPr>
        <w:t xml:space="preserve"> </w:t>
      </w:r>
      <w:r>
        <w:rPr>
          <w:spacing w:val="4"/>
          <w:sz w:val="32"/>
          <w:szCs w:val="32"/>
        </w:rPr>
        <w:t>次机器人“误启动</w:t>
      </w:r>
      <w:r>
        <w:rPr>
          <w:spacing w:val="-70"/>
          <w:sz w:val="32"/>
          <w:szCs w:val="32"/>
        </w:rPr>
        <w:t xml:space="preserve"> </w:t>
      </w:r>
      <w:r>
        <w:rPr>
          <w:spacing w:val="4"/>
          <w:sz w:val="32"/>
          <w:szCs w:val="32"/>
        </w:rPr>
        <w:t>”，第</w:t>
      </w:r>
      <w:r>
        <w:rPr>
          <w:spacing w:val="-38"/>
          <w:sz w:val="32"/>
          <w:szCs w:val="32"/>
        </w:rPr>
        <w:t xml:space="preserve"> </w:t>
      </w:r>
      <w:r>
        <w:rPr>
          <w:spacing w:val="4"/>
          <w:sz w:val="32"/>
          <w:szCs w:val="32"/>
        </w:rPr>
        <w:t>2</w:t>
      </w:r>
      <w:r>
        <w:rPr>
          <w:spacing w:val="-32"/>
          <w:sz w:val="32"/>
          <w:szCs w:val="32"/>
        </w:rPr>
        <w:t xml:space="preserve"> </w:t>
      </w:r>
      <w:r>
        <w:rPr>
          <w:spacing w:val="4"/>
          <w:sz w:val="32"/>
          <w:szCs w:val="32"/>
        </w:rPr>
        <w:t>次再犯如是小组赛，该轮成</w:t>
      </w:r>
      <w:r>
        <w:rPr>
          <w:spacing w:val="-3"/>
          <w:sz w:val="32"/>
          <w:szCs w:val="32"/>
        </w:rPr>
        <w:t>绩为</w:t>
      </w:r>
      <w:r>
        <w:rPr>
          <w:spacing w:val="-34"/>
          <w:sz w:val="32"/>
          <w:szCs w:val="32"/>
        </w:rPr>
        <w:t xml:space="preserve"> </w:t>
      </w:r>
      <w:r>
        <w:rPr>
          <w:spacing w:val="-3"/>
          <w:sz w:val="32"/>
          <w:szCs w:val="32"/>
        </w:rPr>
        <w:t>0</w:t>
      </w:r>
      <w:r>
        <w:rPr>
          <w:spacing w:val="-32"/>
          <w:sz w:val="32"/>
          <w:szCs w:val="32"/>
        </w:rPr>
        <w:t xml:space="preserve"> </w:t>
      </w:r>
      <w:r>
        <w:rPr>
          <w:spacing w:val="-3"/>
          <w:sz w:val="32"/>
          <w:szCs w:val="32"/>
        </w:rPr>
        <w:t>分。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5" w:line="332" w:lineRule="auto"/>
        <w:ind w:left="37" w:right="58" w:firstLine="408"/>
        <w:textAlignment w:val="baseline"/>
        <w:rPr>
          <w:sz w:val="32"/>
          <w:szCs w:val="32"/>
        </w:rPr>
      </w:pPr>
      <w:r>
        <w:rPr>
          <w:spacing w:val="7"/>
          <w:sz w:val="32"/>
          <w:szCs w:val="32"/>
        </w:rPr>
        <w:t>7.2 比赛开始后，选手如有未经裁判允许，接触场内物品或者机器人的</w:t>
      </w:r>
      <w:r>
        <w:rPr>
          <w:spacing w:val="6"/>
          <w:sz w:val="32"/>
          <w:szCs w:val="32"/>
        </w:rPr>
        <w:t>行为，第一次将</w:t>
      </w:r>
      <w:r>
        <w:rPr>
          <w:sz w:val="32"/>
          <w:szCs w:val="32"/>
        </w:rPr>
        <w:t xml:space="preserve"> </w:t>
      </w:r>
      <w:r>
        <w:rPr>
          <w:spacing w:val="9"/>
          <w:sz w:val="32"/>
          <w:szCs w:val="32"/>
        </w:rPr>
        <w:t>受到警告，第二次再犯则该轮成绩为0</w:t>
      </w:r>
      <w:r>
        <w:rPr>
          <w:spacing w:val="-18"/>
          <w:sz w:val="32"/>
          <w:szCs w:val="32"/>
        </w:rPr>
        <w:t xml:space="preserve"> </w:t>
      </w:r>
      <w:r>
        <w:rPr>
          <w:spacing w:val="9"/>
          <w:sz w:val="32"/>
          <w:szCs w:val="32"/>
        </w:rPr>
        <w:t>分。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6" w:line="332" w:lineRule="auto"/>
        <w:ind w:left="27" w:right="61" w:firstLine="419"/>
        <w:textAlignment w:val="baseline"/>
        <w:rPr>
          <w:sz w:val="32"/>
          <w:szCs w:val="32"/>
        </w:rPr>
      </w:pPr>
      <w:r>
        <w:rPr>
          <w:spacing w:val="8"/>
          <w:sz w:val="32"/>
          <w:szCs w:val="32"/>
        </w:rPr>
        <w:t>7.3</w:t>
      </w:r>
      <w:r>
        <w:rPr>
          <w:spacing w:val="-37"/>
          <w:sz w:val="32"/>
          <w:szCs w:val="32"/>
        </w:rPr>
        <w:t xml:space="preserve"> </w:t>
      </w:r>
      <w:r>
        <w:rPr>
          <w:spacing w:val="8"/>
          <w:sz w:val="32"/>
          <w:szCs w:val="32"/>
        </w:rPr>
        <w:t>辅导老师或家长存在口授选手影响比赛的指引，或亲手参与搭建调试任</w:t>
      </w:r>
      <w:r>
        <w:rPr>
          <w:spacing w:val="7"/>
          <w:sz w:val="32"/>
          <w:szCs w:val="32"/>
        </w:rPr>
        <w:t>务，亦或触</w:t>
      </w:r>
      <w:r>
        <w:rPr>
          <w:sz w:val="32"/>
          <w:szCs w:val="32"/>
        </w:rPr>
        <w:t xml:space="preserve"> </w:t>
      </w:r>
      <w:r>
        <w:rPr>
          <w:spacing w:val="10"/>
          <w:sz w:val="32"/>
          <w:szCs w:val="32"/>
        </w:rPr>
        <w:t>碰、修复作品等行为的，一经查证则该轮成绩记0</w:t>
      </w:r>
      <w:r>
        <w:rPr>
          <w:spacing w:val="-26"/>
          <w:sz w:val="32"/>
          <w:szCs w:val="32"/>
        </w:rPr>
        <w:t xml:space="preserve"> </w:t>
      </w:r>
      <w:r>
        <w:rPr>
          <w:spacing w:val="10"/>
          <w:sz w:val="32"/>
          <w:szCs w:val="32"/>
        </w:rPr>
        <w:t>分。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5" w:line="332" w:lineRule="auto"/>
        <w:ind w:left="446"/>
        <w:textAlignment w:val="baseline"/>
        <w:rPr>
          <w:spacing w:val="8"/>
          <w:sz w:val="32"/>
          <w:szCs w:val="32"/>
        </w:rPr>
      </w:pPr>
      <w:r>
        <w:rPr>
          <w:spacing w:val="8"/>
          <w:sz w:val="32"/>
          <w:szCs w:val="32"/>
        </w:rPr>
        <w:t>7.4</w:t>
      </w:r>
      <w:r>
        <w:rPr>
          <w:spacing w:val="-32"/>
          <w:sz w:val="32"/>
          <w:szCs w:val="32"/>
        </w:rPr>
        <w:t xml:space="preserve"> </w:t>
      </w:r>
      <w:r>
        <w:rPr>
          <w:spacing w:val="8"/>
          <w:sz w:val="32"/>
          <w:szCs w:val="32"/>
        </w:rPr>
        <w:t>启动后的机器人不得为了策略的需要，故意分离部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5" w:line="332" w:lineRule="auto"/>
        <w:textAlignment w:val="baseline"/>
        <w:rPr>
          <w:sz w:val="32"/>
          <w:szCs w:val="32"/>
        </w:rPr>
      </w:pPr>
      <w:r>
        <w:rPr>
          <w:spacing w:val="8"/>
          <w:sz w:val="32"/>
          <w:szCs w:val="32"/>
        </w:rPr>
        <w:t>件或掉落</w:t>
      </w:r>
      <w:r>
        <w:rPr>
          <w:spacing w:val="7"/>
          <w:sz w:val="32"/>
          <w:szCs w:val="32"/>
        </w:rPr>
        <w:t>零件在场地上，这属于</w:t>
      </w:r>
      <w:r>
        <w:rPr>
          <w:spacing w:val="8"/>
          <w:sz w:val="32"/>
          <w:szCs w:val="32"/>
        </w:rPr>
        <w:t>犯规行为，由裁判确定给予警告、再次犯规将判罚该轮成绩为 0 分，犯规分离或掉落的零</w:t>
      </w:r>
      <w:r>
        <w:rPr>
          <w:spacing w:val="7"/>
          <w:sz w:val="32"/>
          <w:szCs w:val="32"/>
        </w:rPr>
        <w:t>件则由裁判即时清理出场。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8" w:line="332" w:lineRule="auto"/>
        <w:ind w:left="23" w:right="13" w:firstLine="423"/>
        <w:textAlignment w:val="baseline"/>
        <w:rPr>
          <w:sz w:val="32"/>
          <w:szCs w:val="32"/>
        </w:rPr>
      </w:pPr>
      <w:r>
        <w:rPr>
          <w:spacing w:val="7"/>
          <w:sz w:val="32"/>
          <w:szCs w:val="32"/>
        </w:rPr>
        <w:t>7.5 选手不听从裁判</w:t>
      </w:r>
      <w:bookmarkStart w:id="0" w:name="_GoBack"/>
      <w:bookmarkEnd w:id="0"/>
      <w:r>
        <w:rPr>
          <w:spacing w:val="7"/>
          <w:sz w:val="32"/>
          <w:szCs w:val="32"/>
        </w:rPr>
        <w:t>员指令的，将视情况轻重，由裁判确定给予警告、</w:t>
      </w:r>
      <w:r>
        <w:rPr>
          <w:spacing w:val="6"/>
          <w:sz w:val="32"/>
          <w:szCs w:val="32"/>
        </w:rPr>
        <w:t>初赛该轮成绩为</w:t>
      </w:r>
      <w:r>
        <w:rPr>
          <w:sz w:val="32"/>
          <w:szCs w:val="32"/>
        </w:rPr>
        <w:t xml:space="preserve"> </w:t>
      </w:r>
      <w:r>
        <w:rPr>
          <w:spacing w:val="8"/>
          <w:sz w:val="32"/>
          <w:szCs w:val="32"/>
        </w:rPr>
        <w:t>0 分、决赛直接淘汰，乃至取消活动资格等处理。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32" w:lineRule="auto"/>
        <w:textAlignment w:val="baseline"/>
        <w:rPr>
          <w:sz w:val="32"/>
          <w:szCs w:val="32"/>
        </w:rPr>
        <w:sectPr>
          <w:pgSz w:w="11906" w:h="16839"/>
          <w:pgMar w:top="400" w:right="1785" w:bottom="0" w:left="1785" w:header="0" w:footer="0" w:gutter="0"/>
          <w:cols w:space="720" w:num="1"/>
        </w:sect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pStyle w:val="2"/>
        <w:spacing w:before="65" w:line="232" w:lineRule="auto"/>
        <w:ind w:left="134"/>
      </w:pPr>
      <w:r>
        <w:rPr>
          <w:spacing w:val="-2"/>
        </w:rPr>
        <w:t>附录</w:t>
      </w:r>
      <w:r>
        <w:rPr>
          <w:spacing w:val="-23"/>
        </w:rPr>
        <w:t xml:space="preserve"> </w:t>
      </w:r>
      <w:r>
        <w:rPr>
          <w:spacing w:val="-2"/>
        </w:rPr>
        <w:t>1</w:t>
      </w:r>
    </w:p>
    <w:p>
      <w:pPr>
        <w:pStyle w:val="2"/>
        <w:spacing w:before="60" w:line="231" w:lineRule="auto"/>
        <w:ind w:left="3123"/>
        <w:outlineLvl w:val="0"/>
      </w:pPr>
      <w:r>
        <w:rPr>
          <w:b/>
          <w:bCs/>
          <w:color w:val="1C1F23"/>
          <w:spacing w:val="7"/>
        </w:rPr>
        <w:t>机器人轨迹普及赛</w:t>
      </w:r>
      <w:r>
        <w:rPr>
          <w:b/>
          <w:bCs/>
          <w:spacing w:val="7"/>
        </w:rPr>
        <w:t>记分表</w:t>
      </w:r>
    </w:p>
    <w:p>
      <w:pPr>
        <w:pStyle w:val="2"/>
        <w:spacing w:before="220" w:line="226" w:lineRule="auto"/>
        <w:ind w:left="128"/>
      </w:pPr>
      <w:r>
        <w:rPr>
          <w:b/>
          <w:bCs/>
        </w:rPr>
        <w:t>参赛队：</w:t>
      </w:r>
      <w:r>
        <w:t xml:space="preserve">________________                     </w:t>
      </w:r>
      <w:r>
        <w:rPr>
          <w:b/>
          <w:bCs/>
        </w:rPr>
        <w:t>组别：</w:t>
      </w:r>
      <w:r>
        <w:t>__________________</w:t>
      </w:r>
    </w:p>
    <w:p>
      <w:pPr>
        <w:spacing w:line="16" w:lineRule="exact"/>
      </w:pPr>
    </w:p>
    <w:tbl>
      <w:tblPr>
        <w:tblStyle w:val="5"/>
        <w:tblW w:w="852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9"/>
        <w:gridCol w:w="1802"/>
        <w:gridCol w:w="1657"/>
        <w:gridCol w:w="1794"/>
        <w:gridCol w:w="174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1529" w:type="dxa"/>
            <w:vAlign w:val="top"/>
          </w:tcPr>
          <w:p>
            <w:pPr>
              <w:pStyle w:val="6"/>
              <w:spacing w:before="191" w:line="232" w:lineRule="auto"/>
              <w:ind w:left="564"/>
            </w:pPr>
            <w:r>
              <w:rPr>
                <w:b/>
                <w:bCs/>
                <w:spacing w:val="1"/>
              </w:rPr>
              <w:t>任务</w:t>
            </w:r>
          </w:p>
        </w:tc>
        <w:tc>
          <w:tcPr>
            <w:tcW w:w="1802" w:type="dxa"/>
            <w:vAlign w:val="top"/>
          </w:tcPr>
          <w:p>
            <w:pPr>
              <w:pStyle w:val="6"/>
              <w:spacing w:before="192" w:line="229" w:lineRule="auto"/>
              <w:ind w:left="489"/>
            </w:pPr>
            <w:r>
              <w:rPr>
                <w:b/>
                <w:bCs/>
                <w:spacing w:val="5"/>
              </w:rPr>
              <w:t>任务名称</w:t>
            </w:r>
          </w:p>
        </w:tc>
        <w:tc>
          <w:tcPr>
            <w:tcW w:w="1657" w:type="dxa"/>
            <w:vAlign w:val="top"/>
          </w:tcPr>
          <w:p>
            <w:pPr>
              <w:pStyle w:val="6"/>
              <w:spacing w:before="191" w:line="232" w:lineRule="auto"/>
              <w:ind w:left="632"/>
            </w:pPr>
            <w:r>
              <w:rPr>
                <w:b/>
                <w:bCs/>
                <w:spacing w:val="-1"/>
              </w:rPr>
              <w:t>分数</w:t>
            </w:r>
          </w:p>
        </w:tc>
        <w:tc>
          <w:tcPr>
            <w:tcW w:w="1794" w:type="dxa"/>
            <w:vAlign w:val="top"/>
          </w:tcPr>
          <w:p>
            <w:pPr>
              <w:pStyle w:val="6"/>
              <w:spacing w:before="191" w:line="228" w:lineRule="auto"/>
              <w:ind w:left="601"/>
            </w:pPr>
            <w:r>
              <w:rPr>
                <w:b/>
                <w:bCs/>
              </w:rPr>
              <w:t>第一轮</w:t>
            </w:r>
          </w:p>
        </w:tc>
        <w:tc>
          <w:tcPr>
            <w:tcW w:w="1741" w:type="dxa"/>
            <w:vAlign w:val="top"/>
          </w:tcPr>
          <w:p>
            <w:pPr>
              <w:pStyle w:val="6"/>
              <w:spacing w:before="191" w:line="228" w:lineRule="auto"/>
              <w:ind w:left="576"/>
            </w:pPr>
            <w:r>
              <w:rPr>
                <w:b/>
                <w:bCs/>
                <w:spacing w:val="2"/>
              </w:rPr>
              <w:t>第二轮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1529" w:type="dxa"/>
            <w:vMerge w:val="restart"/>
            <w:tcBorders>
              <w:bottom w:val="nil"/>
            </w:tcBorders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31" w:lineRule="auto"/>
              <w:ind w:left="365"/>
            </w:pPr>
            <w:r>
              <w:rPr>
                <w:spacing w:val="3"/>
              </w:rPr>
              <w:t>随机任务</w:t>
            </w:r>
          </w:p>
        </w:tc>
        <w:tc>
          <w:tcPr>
            <w:tcW w:w="1802" w:type="dxa"/>
            <w:vAlign w:val="top"/>
          </w:tcPr>
          <w:p>
            <w:pPr>
              <w:pStyle w:val="6"/>
              <w:spacing w:before="129" w:line="232" w:lineRule="auto"/>
              <w:ind w:left="494"/>
            </w:pPr>
            <w:r>
              <w:rPr>
                <w:spacing w:val="4"/>
              </w:rPr>
              <w:t>通关文牒</w:t>
            </w:r>
          </w:p>
        </w:tc>
        <w:tc>
          <w:tcPr>
            <w:tcW w:w="1657" w:type="dxa"/>
            <w:vAlign w:val="top"/>
          </w:tcPr>
          <w:p>
            <w:pPr>
              <w:pStyle w:val="6"/>
              <w:spacing w:before="130" w:line="270" w:lineRule="exact"/>
              <w:ind w:left="732"/>
            </w:pPr>
            <w:r>
              <w:rPr>
                <w:spacing w:val="-1"/>
                <w:position w:val="1"/>
              </w:rPr>
              <w:t>30</w:t>
            </w:r>
          </w:p>
        </w:tc>
        <w:tc>
          <w:tcPr>
            <w:tcW w:w="17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152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2" w:type="dxa"/>
            <w:vAlign w:val="top"/>
          </w:tcPr>
          <w:p>
            <w:pPr>
              <w:pStyle w:val="6"/>
              <w:spacing w:before="131" w:line="232" w:lineRule="auto"/>
              <w:ind w:left="489"/>
            </w:pPr>
            <w:r>
              <w:rPr>
                <w:spacing w:val="6"/>
              </w:rPr>
              <w:t>翻山越岭</w:t>
            </w:r>
          </w:p>
        </w:tc>
        <w:tc>
          <w:tcPr>
            <w:tcW w:w="1657" w:type="dxa"/>
            <w:vAlign w:val="top"/>
          </w:tcPr>
          <w:p>
            <w:pPr>
              <w:pStyle w:val="6"/>
              <w:spacing w:before="131" w:line="271" w:lineRule="exact"/>
              <w:ind w:left="732"/>
            </w:pPr>
            <w:r>
              <w:rPr>
                <w:spacing w:val="-1"/>
                <w:position w:val="1"/>
              </w:rPr>
              <w:t>30</w:t>
            </w:r>
          </w:p>
        </w:tc>
        <w:tc>
          <w:tcPr>
            <w:tcW w:w="17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52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2" w:type="dxa"/>
            <w:vAlign w:val="top"/>
          </w:tcPr>
          <w:p>
            <w:pPr>
              <w:pStyle w:val="6"/>
              <w:spacing w:before="133" w:line="229" w:lineRule="auto"/>
              <w:ind w:left="494"/>
            </w:pPr>
            <w:r>
              <w:rPr>
                <w:spacing w:val="4"/>
              </w:rPr>
              <w:t>古建探索</w:t>
            </w:r>
          </w:p>
        </w:tc>
        <w:tc>
          <w:tcPr>
            <w:tcW w:w="1657" w:type="dxa"/>
            <w:vAlign w:val="top"/>
          </w:tcPr>
          <w:p>
            <w:pPr>
              <w:pStyle w:val="6"/>
              <w:spacing w:before="133" w:line="235" w:lineRule="auto"/>
              <w:ind w:left="521"/>
            </w:pPr>
            <w:r>
              <w:rPr>
                <w:spacing w:val="3"/>
              </w:rPr>
              <w:t>30，60</w:t>
            </w:r>
          </w:p>
        </w:tc>
        <w:tc>
          <w:tcPr>
            <w:tcW w:w="17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52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2" w:type="dxa"/>
            <w:vAlign w:val="top"/>
          </w:tcPr>
          <w:p>
            <w:pPr>
              <w:pStyle w:val="6"/>
              <w:spacing w:before="133" w:line="231" w:lineRule="auto"/>
              <w:ind w:left="496"/>
            </w:pPr>
            <w:r>
              <w:rPr>
                <w:spacing w:val="4"/>
              </w:rPr>
              <w:t>非遗传承</w:t>
            </w:r>
          </w:p>
        </w:tc>
        <w:tc>
          <w:tcPr>
            <w:tcW w:w="1657" w:type="dxa"/>
            <w:vAlign w:val="top"/>
          </w:tcPr>
          <w:p>
            <w:pPr>
              <w:pStyle w:val="6"/>
              <w:spacing w:before="133" w:line="270" w:lineRule="exact"/>
              <w:ind w:left="732"/>
            </w:pPr>
            <w:r>
              <w:rPr>
                <w:spacing w:val="-1"/>
                <w:position w:val="1"/>
              </w:rPr>
              <w:t>30</w:t>
            </w:r>
          </w:p>
        </w:tc>
        <w:tc>
          <w:tcPr>
            <w:tcW w:w="17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52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2" w:type="dxa"/>
            <w:vAlign w:val="top"/>
          </w:tcPr>
          <w:p>
            <w:pPr>
              <w:pStyle w:val="6"/>
              <w:spacing w:before="131" w:line="231" w:lineRule="auto"/>
              <w:ind w:left="493"/>
            </w:pPr>
            <w:r>
              <w:rPr>
                <w:spacing w:val="5"/>
              </w:rPr>
              <w:t>晋商之旅</w:t>
            </w:r>
          </w:p>
        </w:tc>
        <w:tc>
          <w:tcPr>
            <w:tcW w:w="1657" w:type="dxa"/>
            <w:vAlign w:val="top"/>
          </w:tcPr>
          <w:p>
            <w:pPr>
              <w:pStyle w:val="6"/>
              <w:spacing w:before="131" w:line="270" w:lineRule="exact"/>
              <w:ind w:left="732"/>
            </w:pPr>
            <w:r>
              <w:rPr>
                <w:spacing w:val="-1"/>
                <w:position w:val="1"/>
              </w:rPr>
              <w:t>30</w:t>
            </w:r>
          </w:p>
        </w:tc>
        <w:tc>
          <w:tcPr>
            <w:tcW w:w="17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1529" w:type="dxa"/>
            <w:vMerge w:val="restart"/>
            <w:tcBorders>
              <w:bottom w:val="nil"/>
            </w:tcBorders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32" w:lineRule="auto"/>
              <w:ind w:left="359"/>
            </w:pPr>
            <w:r>
              <w:rPr>
                <w:spacing w:val="5"/>
              </w:rPr>
              <w:t>必做任务</w:t>
            </w:r>
          </w:p>
        </w:tc>
        <w:tc>
          <w:tcPr>
            <w:tcW w:w="1802" w:type="dxa"/>
            <w:vAlign w:val="top"/>
          </w:tcPr>
          <w:p>
            <w:pPr>
              <w:pStyle w:val="6"/>
              <w:spacing w:before="132" w:line="232" w:lineRule="auto"/>
              <w:ind w:left="489"/>
            </w:pPr>
            <w:r>
              <w:rPr>
                <w:spacing w:val="5"/>
              </w:rPr>
              <w:t>文旅启航</w:t>
            </w:r>
          </w:p>
        </w:tc>
        <w:tc>
          <w:tcPr>
            <w:tcW w:w="1657" w:type="dxa"/>
            <w:vAlign w:val="top"/>
          </w:tcPr>
          <w:p>
            <w:pPr>
              <w:pStyle w:val="6"/>
              <w:spacing w:before="131" w:line="271" w:lineRule="exact"/>
              <w:ind w:left="732"/>
            </w:pPr>
            <w:r>
              <w:rPr>
                <w:spacing w:val="-1"/>
                <w:position w:val="1"/>
              </w:rPr>
              <w:t>30</w:t>
            </w:r>
          </w:p>
        </w:tc>
        <w:tc>
          <w:tcPr>
            <w:tcW w:w="17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52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2" w:type="dxa"/>
            <w:vAlign w:val="top"/>
          </w:tcPr>
          <w:p>
            <w:pPr>
              <w:pStyle w:val="6"/>
              <w:spacing w:before="133" w:line="232" w:lineRule="auto"/>
              <w:ind w:left="489"/>
            </w:pPr>
            <w:r>
              <w:rPr>
                <w:spacing w:val="6"/>
              </w:rPr>
              <w:t>特色展示</w:t>
            </w:r>
          </w:p>
        </w:tc>
        <w:tc>
          <w:tcPr>
            <w:tcW w:w="1657" w:type="dxa"/>
            <w:vAlign w:val="top"/>
          </w:tcPr>
          <w:p>
            <w:pPr>
              <w:pStyle w:val="6"/>
              <w:spacing w:before="133" w:line="270" w:lineRule="exact"/>
              <w:ind w:left="732"/>
            </w:pPr>
            <w:r>
              <w:rPr>
                <w:spacing w:val="-1"/>
                <w:position w:val="1"/>
              </w:rPr>
              <w:t>30</w:t>
            </w:r>
          </w:p>
        </w:tc>
        <w:tc>
          <w:tcPr>
            <w:tcW w:w="17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52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2" w:type="dxa"/>
            <w:vAlign w:val="top"/>
          </w:tcPr>
          <w:p>
            <w:pPr>
              <w:pStyle w:val="6"/>
              <w:spacing w:before="133" w:line="231" w:lineRule="auto"/>
              <w:ind w:left="516"/>
            </w:pPr>
            <w:r>
              <w:rPr>
                <w:spacing w:val="-1"/>
              </w:rPr>
              <w:t>民俗体验</w:t>
            </w:r>
          </w:p>
        </w:tc>
        <w:tc>
          <w:tcPr>
            <w:tcW w:w="1657" w:type="dxa"/>
            <w:vAlign w:val="top"/>
          </w:tcPr>
          <w:p>
            <w:pPr>
              <w:pStyle w:val="6"/>
              <w:spacing w:before="133" w:line="271" w:lineRule="exact"/>
              <w:ind w:left="732"/>
            </w:pPr>
            <w:r>
              <w:rPr>
                <w:spacing w:val="-1"/>
                <w:position w:val="1"/>
              </w:rPr>
              <w:t>30</w:t>
            </w:r>
          </w:p>
        </w:tc>
        <w:tc>
          <w:tcPr>
            <w:tcW w:w="17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52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2" w:type="dxa"/>
            <w:vMerge w:val="restart"/>
            <w:tcBorders>
              <w:bottom w:val="nil"/>
            </w:tcBorders>
            <w:vAlign w:val="top"/>
          </w:tcPr>
          <w:p>
            <w:pPr>
              <w:spacing w:line="3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31" w:lineRule="auto"/>
              <w:ind w:left="489"/>
            </w:pPr>
            <w:r>
              <w:rPr>
                <w:spacing w:val="5"/>
              </w:rPr>
              <w:t>景点打卡</w:t>
            </w:r>
          </w:p>
        </w:tc>
        <w:tc>
          <w:tcPr>
            <w:tcW w:w="1657" w:type="dxa"/>
            <w:vAlign w:val="top"/>
          </w:tcPr>
          <w:p>
            <w:pPr>
              <w:pStyle w:val="6"/>
              <w:spacing w:before="134" w:line="270" w:lineRule="exact"/>
              <w:ind w:left="783"/>
            </w:pPr>
            <w:r>
              <w:rPr>
                <w:position w:val="2"/>
              </w:rPr>
              <w:t>5</w:t>
            </w:r>
          </w:p>
        </w:tc>
        <w:tc>
          <w:tcPr>
            <w:tcW w:w="17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52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57" w:type="dxa"/>
            <w:vAlign w:val="top"/>
          </w:tcPr>
          <w:p>
            <w:pPr>
              <w:pStyle w:val="6"/>
              <w:spacing w:before="133" w:line="232" w:lineRule="auto"/>
              <w:ind w:left="574"/>
            </w:pPr>
            <w:r>
              <w:rPr>
                <w:spacing w:val="2"/>
              </w:rPr>
              <w:t>30,60</w:t>
            </w:r>
          </w:p>
        </w:tc>
        <w:tc>
          <w:tcPr>
            <w:tcW w:w="17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529" w:type="dxa"/>
            <w:vAlign w:val="top"/>
          </w:tcPr>
          <w:p>
            <w:pPr>
              <w:pStyle w:val="6"/>
              <w:spacing w:before="131" w:line="232" w:lineRule="auto"/>
              <w:ind w:left="358"/>
            </w:pPr>
            <w:r>
              <w:rPr>
                <w:spacing w:val="5"/>
              </w:rPr>
              <w:t>选做任务</w:t>
            </w:r>
          </w:p>
        </w:tc>
        <w:tc>
          <w:tcPr>
            <w:tcW w:w="1802" w:type="dxa"/>
            <w:vAlign w:val="top"/>
          </w:tcPr>
          <w:p>
            <w:pPr>
              <w:pStyle w:val="6"/>
              <w:spacing w:before="132" w:line="231" w:lineRule="auto"/>
              <w:ind w:left="308"/>
            </w:pPr>
            <w:r>
              <w:rPr>
                <w:spacing w:val="2"/>
              </w:rPr>
              <w:t>民俗风情评选</w:t>
            </w:r>
          </w:p>
        </w:tc>
        <w:tc>
          <w:tcPr>
            <w:tcW w:w="1657" w:type="dxa"/>
            <w:vAlign w:val="top"/>
          </w:tcPr>
          <w:p>
            <w:pPr>
              <w:pStyle w:val="6"/>
              <w:spacing w:before="131" w:line="232" w:lineRule="auto"/>
              <w:ind w:left="585"/>
            </w:pPr>
            <w:r>
              <w:t>10,50</w:t>
            </w:r>
          </w:p>
        </w:tc>
        <w:tc>
          <w:tcPr>
            <w:tcW w:w="17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4988" w:type="dxa"/>
            <w:gridSpan w:val="3"/>
            <w:vAlign w:val="top"/>
          </w:tcPr>
          <w:p>
            <w:pPr>
              <w:pStyle w:val="6"/>
              <w:spacing w:before="132" w:line="231" w:lineRule="auto"/>
              <w:ind w:left="1980"/>
            </w:pPr>
            <w:r>
              <w:rPr>
                <w:spacing w:val="7"/>
              </w:rPr>
              <w:t>任务总得分</w:t>
            </w:r>
          </w:p>
        </w:tc>
        <w:tc>
          <w:tcPr>
            <w:tcW w:w="17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4988" w:type="dxa"/>
            <w:gridSpan w:val="3"/>
            <w:vAlign w:val="top"/>
          </w:tcPr>
          <w:p>
            <w:pPr>
              <w:pStyle w:val="6"/>
              <w:spacing w:before="132" w:line="232" w:lineRule="auto"/>
              <w:ind w:left="2086"/>
            </w:pPr>
            <w:r>
              <w:rPr>
                <w:spacing w:val="5"/>
              </w:rPr>
              <w:t>任务用时</w:t>
            </w:r>
          </w:p>
        </w:tc>
        <w:tc>
          <w:tcPr>
            <w:tcW w:w="17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4988" w:type="dxa"/>
            <w:gridSpan w:val="3"/>
            <w:vAlign w:val="top"/>
          </w:tcPr>
          <w:p>
            <w:pPr>
              <w:pStyle w:val="6"/>
              <w:spacing w:before="133" w:line="231" w:lineRule="auto"/>
              <w:ind w:left="2101"/>
            </w:pPr>
            <w:r>
              <w:rPr>
                <w:spacing w:val="2"/>
              </w:rPr>
              <w:t>时间得分</w:t>
            </w:r>
          </w:p>
        </w:tc>
        <w:tc>
          <w:tcPr>
            <w:tcW w:w="17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4988" w:type="dxa"/>
            <w:gridSpan w:val="3"/>
            <w:vAlign w:val="top"/>
          </w:tcPr>
          <w:p>
            <w:pPr>
              <w:pStyle w:val="6"/>
              <w:spacing w:before="135" w:line="228" w:lineRule="auto"/>
              <w:ind w:left="2090"/>
            </w:pPr>
            <w:r>
              <w:rPr>
                <w:spacing w:val="4"/>
              </w:rPr>
              <w:t>单轮总分</w:t>
            </w:r>
          </w:p>
        </w:tc>
        <w:tc>
          <w:tcPr>
            <w:tcW w:w="17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4988" w:type="dxa"/>
            <w:gridSpan w:val="3"/>
            <w:vAlign w:val="top"/>
          </w:tcPr>
          <w:p>
            <w:pPr>
              <w:pStyle w:val="6"/>
              <w:spacing w:before="135" w:line="232" w:lineRule="auto"/>
              <w:ind w:left="2306"/>
            </w:pPr>
            <w:r>
              <w:rPr>
                <w:spacing w:val="-3"/>
              </w:rPr>
              <w:t>总分</w:t>
            </w:r>
          </w:p>
        </w:tc>
        <w:tc>
          <w:tcPr>
            <w:tcW w:w="353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344" w:lineRule="auto"/>
        <w:rPr>
          <w:rFonts w:ascii="Arial"/>
          <w:sz w:val="21"/>
        </w:rPr>
      </w:pPr>
    </w:p>
    <w:p>
      <w:pPr>
        <w:spacing w:line="344" w:lineRule="auto"/>
        <w:rPr>
          <w:rFonts w:ascii="Arial"/>
          <w:sz w:val="21"/>
        </w:rPr>
      </w:pPr>
    </w:p>
    <w:p>
      <w:pPr>
        <w:pStyle w:val="2"/>
        <w:spacing w:before="66" w:line="226" w:lineRule="auto"/>
        <w:ind w:left="128"/>
      </w:pPr>
      <w:r>
        <w:rPr>
          <w:b/>
          <w:bCs/>
          <w:spacing w:val="1"/>
        </w:rPr>
        <w:t>裁判员：</w:t>
      </w:r>
      <w:r>
        <w:rPr>
          <w:spacing w:val="1"/>
        </w:rPr>
        <w:t xml:space="preserve">________________   </w:t>
      </w:r>
      <w:r>
        <w:rPr>
          <w:b/>
          <w:bCs/>
          <w:spacing w:val="1"/>
        </w:rPr>
        <w:t>参赛队员：</w:t>
      </w:r>
      <w:r>
        <w:rPr>
          <w:spacing w:val="1"/>
        </w:rPr>
        <w:t>______</w:t>
      </w:r>
      <w:r>
        <w:t>____________</w:t>
      </w:r>
    </w:p>
    <w:sectPr>
      <w:pgSz w:w="11906" w:h="16839"/>
      <w:pgMar w:top="400" w:right="1689" w:bottom="0" w:left="1688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000" w:usb1="00000000" w:usb2="00000006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FangSong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FZXiaoBiaoSong-B05S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true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63CB353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" w:hAnsi="FangSong" w:eastAsia="FangSong" w:cs="FangSong"/>
      <w:sz w:val="20"/>
      <w:szCs w:val="20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FangSong" w:hAnsi="FangSong" w:eastAsia="FangSong" w:cs="FangSong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5" Type="http://schemas.openxmlformats.org/officeDocument/2006/relationships/fontTable" Target="fontTable.xml"/><Relationship Id="rId24" Type="http://schemas.openxmlformats.org/officeDocument/2006/relationships/customXml" Target="../customXml/item1.xml"/><Relationship Id="rId23" Type="http://schemas.openxmlformats.org/officeDocument/2006/relationships/image" Target="media/image16.png"/><Relationship Id="rId22" Type="http://schemas.openxmlformats.org/officeDocument/2006/relationships/image" Target="media/image15.png"/><Relationship Id="rId21" Type="http://schemas.openxmlformats.org/officeDocument/2006/relationships/image" Target="media/image14.png"/><Relationship Id="rId20" Type="http://schemas.openxmlformats.org/officeDocument/2006/relationships/image" Target="media/image13.png"/><Relationship Id="rId2" Type="http://schemas.openxmlformats.org/officeDocument/2006/relationships/settings" Target="settings.xml"/><Relationship Id="rId19" Type="http://schemas.openxmlformats.org/officeDocument/2006/relationships/image" Target="media/image12.png"/><Relationship Id="rId18" Type="http://schemas.openxmlformats.org/officeDocument/2006/relationships/image" Target="media/image11.png"/><Relationship Id="rId17" Type="http://schemas.openxmlformats.org/officeDocument/2006/relationships/image" Target="media/image10.png"/><Relationship Id="rId16" Type="http://schemas.openxmlformats.org/officeDocument/2006/relationships/image" Target="media/image9.png"/><Relationship Id="rId15" Type="http://schemas.openxmlformats.org/officeDocument/2006/relationships/image" Target="media/image8.jpeg"/><Relationship Id="rId14" Type="http://schemas.openxmlformats.org/officeDocument/2006/relationships/image" Target="media/image7.jpeg"/><Relationship Id="rId13" Type="http://schemas.openxmlformats.org/officeDocument/2006/relationships/image" Target="media/image6.jpeg"/><Relationship Id="rId12" Type="http://schemas.openxmlformats.org/officeDocument/2006/relationships/image" Target="media/image5.jpeg"/><Relationship Id="rId11" Type="http://schemas.openxmlformats.org/officeDocument/2006/relationships/image" Target="media/image4.jpe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7"/>
    <customShpInfo spid="_x0000_s1028"/>
    <customShpInfo spid="_x0000_s1026"/>
    <customShpInfo spid="_x0000_s1030"/>
    <customShpInfo spid="_x0000_s1031"/>
    <customShpInfo spid="_x0000_s1029"/>
    <customShpInfo spid="_x0000_s1033"/>
    <customShpInfo spid="_x0000_s1034"/>
    <customShpInfo spid="_x0000_s1032"/>
    <customShpInfo spid="_x0000_s1036"/>
    <customShpInfo spid="_x0000_s1037"/>
    <customShpInfo spid="_x0000_s1035"/>
    <customShpInfo spid="_x0000_s1039"/>
    <customShpInfo spid="_x0000_s1040"/>
    <customShpInfo spid="_x0000_s1038"/>
    <customShpInfo spid="_x0000_s1042"/>
    <customShpInfo spid="_x0000_s1043"/>
    <customShpInfo spid="_x0000_s104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13</TotalTime>
  <ScaleCrop>false</ScaleCrop>
  <LinksUpToDate>false</LinksUpToDate>
  <Application>WPS Office_11.8.2.10290_F1E327BC-269C-435d-A152-05C5408002CA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2025-02-27T23:18:00Z</dcterms:created>
  <dc:creator>文敏 章</dc:creator>
  <cp:lastModifiedBy>greatwall</cp:lastModifiedBy>
  <dcterms:modified xsi:type="dcterms:W3CDTF">2025-07-09T15:58:05Z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2025-07-09T10:12:22Z</vt:filetime>
  </property>
  <property fmtid="{D5CDD505-2E9C-101B-9397-08002B2CF9AE}" pid="4" name="KSOProductBuildVer">
    <vt:lpwstr>2052-11.8.2.10290</vt:lpwstr>
  </property>
</Properties>
</file>